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C4" w:rsidRDefault="006466C4" w:rsidP="006466C4">
      <w:pPr>
        <w:spacing w:after="0" w:line="240" w:lineRule="auto"/>
        <w:jc w:val="center"/>
        <w:rPr>
          <w:sz w:val="28"/>
          <w:szCs w:val="28"/>
          <w:u w:val="single"/>
        </w:rPr>
      </w:pPr>
      <w:r w:rsidRPr="006466C4">
        <w:rPr>
          <w:sz w:val="28"/>
          <w:szCs w:val="28"/>
          <w:u w:val="single"/>
        </w:rPr>
        <w:t>MATRIK REVISI RENSTRA TAHUN 201</w:t>
      </w:r>
      <w:r w:rsidR="004800D9">
        <w:rPr>
          <w:sz w:val="28"/>
          <w:szCs w:val="28"/>
          <w:u w:val="single"/>
        </w:rPr>
        <w:t>5</w:t>
      </w:r>
      <w:r w:rsidRPr="006466C4">
        <w:rPr>
          <w:sz w:val="28"/>
          <w:szCs w:val="28"/>
          <w:u w:val="single"/>
        </w:rPr>
        <w:t xml:space="preserve"> – 2019</w:t>
      </w:r>
    </w:p>
    <w:p w:rsidR="006466C4" w:rsidRPr="006466C4" w:rsidRDefault="006466C4" w:rsidP="006466C4">
      <w:pPr>
        <w:spacing w:after="0" w:line="240" w:lineRule="auto"/>
        <w:jc w:val="center"/>
        <w:rPr>
          <w:sz w:val="28"/>
          <w:szCs w:val="28"/>
        </w:rPr>
      </w:pPr>
      <w:r w:rsidRPr="006466C4">
        <w:rPr>
          <w:sz w:val="28"/>
          <w:szCs w:val="28"/>
        </w:rPr>
        <w:t>LAMPIRAN I</w:t>
      </w:r>
    </w:p>
    <w:p w:rsidR="006466C4" w:rsidRPr="00273AFB" w:rsidRDefault="006466C4" w:rsidP="006466C4">
      <w:pPr>
        <w:spacing w:after="0" w:line="240" w:lineRule="auto"/>
        <w:jc w:val="both"/>
        <w:rPr>
          <w:sz w:val="24"/>
          <w:szCs w:val="24"/>
        </w:rPr>
      </w:pPr>
      <w:r w:rsidRPr="00273AFB">
        <w:rPr>
          <w:sz w:val="24"/>
          <w:szCs w:val="24"/>
        </w:rPr>
        <w:t>VISI</w:t>
      </w:r>
      <w:r w:rsidRPr="00273AFB">
        <w:rPr>
          <w:sz w:val="24"/>
          <w:szCs w:val="24"/>
        </w:rPr>
        <w:tab/>
        <w:t>:</w:t>
      </w:r>
      <w:r w:rsidRPr="00273AFB">
        <w:rPr>
          <w:rFonts w:ascii="Bookman Old Style" w:eastAsia="Arial" w:hAnsi="Bookman Old Style" w:cs="Arial"/>
          <w:color w:val="000000" w:themeColor="text1"/>
          <w:sz w:val="24"/>
          <w:szCs w:val="24"/>
        </w:rPr>
        <w:t>Terwujudnya Masyarakat Lumajang Yang Sejahtera Dan Bermartabat</w:t>
      </w:r>
    </w:p>
    <w:p w:rsidR="008A3572" w:rsidRDefault="008A3572" w:rsidP="00273AFB">
      <w:pPr>
        <w:tabs>
          <w:tab w:val="num" w:pos="851"/>
        </w:tabs>
        <w:spacing w:after="0" w:line="240" w:lineRule="auto"/>
        <w:ind w:left="851" w:right="96" w:hanging="851"/>
        <w:jc w:val="both"/>
        <w:rPr>
          <w:sz w:val="24"/>
          <w:szCs w:val="24"/>
        </w:rPr>
      </w:pPr>
      <w:r w:rsidRPr="00273AFB">
        <w:rPr>
          <w:sz w:val="24"/>
          <w:szCs w:val="24"/>
        </w:rPr>
        <w:t xml:space="preserve">MISI   </w:t>
      </w:r>
      <w:r w:rsidR="006466C4" w:rsidRPr="00273AFB">
        <w:rPr>
          <w:sz w:val="24"/>
          <w:szCs w:val="24"/>
        </w:rPr>
        <w:t>:</w:t>
      </w:r>
      <w:r w:rsidR="00273AFB">
        <w:rPr>
          <w:sz w:val="24"/>
          <w:szCs w:val="24"/>
        </w:rPr>
        <w:t xml:space="preserve"> Mewujudkan Pemerintahan Yang Efektif, Bersih, dan Demokratis Melalui Penyelenggaraan Pemerintahan Yang Profesional, Aspiratif,</w:t>
      </w:r>
    </w:p>
    <w:p w:rsidR="00273AFB" w:rsidRDefault="00273AFB" w:rsidP="00273AFB">
      <w:pPr>
        <w:tabs>
          <w:tab w:val="num" w:pos="851"/>
        </w:tabs>
        <w:spacing w:after="0" w:line="240" w:lineRule="auto"/>
        <w:ind w:left="851" w:right="96" w:hanging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Partisipasif dan Transparan Serta Mendorong Terciptanya Ketentraman dan Ketertiban Dalam Kehidupan Bernegara, Berbangsa</w:t>
      </w:r>
    </w:p>
    <w:p w:rsidR="00273AFB" w:rsidRPr="00273AFB" w:rsidRDefault="00273AFB" w:rsidP="00273AFB">
      <w:pPr>
        <w:tabs>
          <w:tab w:val="num" w:pos="851"/>
        </w:tabs>
        <w:spacing w:after="0" w:line="240" w:lineRule="auto"/>
        <w:ind w:left="851" w:right="96" w:hanging="851"/>
        <w:jc w:val="both"/>
        <w:rPr>
          <w:rFonts w:ascii="Bookman Old Style" w:hAnsi="Bookman Old Style" w:cs="Arial"/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tab/>
        <w:t xml:space="preserve"> Dan Bermartabat.</w:t>
      </w:r>
    </w:p>
    <w:p w:rsidR="006E54F2" w:rsidRPr="00273AFB" w:rsidRDefault="006E54F2" w:rsidP="00273AFB">
      <w:pPr>
        <w:tabs>
          <w:tab w:val="num" w:pos="993"/>
        </w:tabs>
        <w:spacing w:after="0" w:line="240" w:lineRule="auto"/>
        <w:ind w:left="993" w:right="96" w:hanging="993"/>
        <w:jc w:val="both"/>
        <w:rPr>
          <w:rFonts w:ascii="Bookman Old Style" w:hAnsi="Bookman Old Style" w:cs="Arial"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207"/>
        <w:gridCol w:w="2232"/>
        <w:gridCol w:w="437"/>
        <w:gridCol w:w="2779"/>
        <w:gridCol w:w="437"/>
        <w:gridCol w:w="2543"/>
        <w:gridCol w:w="2126"/>
        <w:gridCol w:w="1894"/>
      </w:tblGrid>
      <w:tr w:rsidR="006256FD" w:rsidTr="006E54F2">
        <w:tc>
          <w:tcPr>
            <w:tcW w:w="2207" w:type="dxa"/>
            <w:shd w:val="clear" w:color="auto" w:fill="BFBFBF" w:themeFill="background1" w:themeFillShade="BF"/>
            <w:vAlign w:val="center"/>
          </w:tcPr>
          <w:p w:rsidR="006256FD" w:rsidRDefault="006256FD" w:rsidP="006E54F2">
            <w:pPr>
              <w:tabs>
                <w:tab w:val="num" w:pos="851"/>
                <w:tab w:val="left" w:pos="986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  <w:t>TUJUAN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:rsidR="006256FD" w:rsidRDefault="006256FD" w:rsidP="006E54F2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  <w:t>INDIKATOR TUJUAN</w:t>
            </w:r>
          </w:p>
        </w:tc>
        <w:tc>
          <w:tcPr>
            <w:tcW w:w="3216" w:type="dxa"/>
            <w:gridSpan w:val="2"/>
            <w:shd w:val="clear" w:color="auto" w:fill="BFBFBF" w:themeFill="background1" w:themeFillShade="BF"/>
            <w:vAlign w:val="center"/>
          </w:tcPr>
          <w:p w:rsidR="006256FD" w:rsidRDefault="006256FD" w:rsidP="006E54F2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  <w:t>SASARAN</w:t>
            </w:r>
          </w:p>
        </w:tc>
        <w:tc>
          <w:tcPr>
            <w:tcW w:w="2980" w:type="dxa"/>
            <w:gridSpan w:val="2"/>
            <w:shd w:val="clear" w:color="auto" w:fill="BFBFBF" w:themeFill="background1" w:themeFillShade="BF"/>
            <w:vAlign w:val="center"/>
          </w:tcPr>
          <w:p w:rsidR="006256FD" w:rsidRDefault="006256FD" w:rsidP="006E54F2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  <w:t>INDIKATOR SASARAN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6256FD" w:rsidRDefault="006256FD" w:rsidP="006E54F2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  <w:t>KEBIJAKAN</w:t>
            </w:r>
          </w:p>
        </w:tc>
        <w:tc>
          <w:tcPr>
            <w:tcW w:w="1894" w:type="dxa"/>
            <w:shd w:val="clear" w:color="auto" w:fill="BFBFBF" w:themeFill="background1" w:themeFillShade="BF"/>
            <w:vAlign w:val="center"/>
          </w:tcPr>
          <w:p w:rsidR="006256FD" w:rsidRDefault="006256FD" w:rsidP="006E54F2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  <w:t>PROGRAM</w:t>
            </w:r>
          </w:p>
        </w:tc>
      </w:tr>
      <w:tr w:rsidR="001476FD" w:rsidRPr="006256FD" w:rsidTr="00A5145C">
        <w:trPr>
          <w:trHeight w:val="853"/>
        </w:trPr>
        <w:tc>
          <w:tcPr>
            <w:tcW w:w="2207" w:type="dxa"/>
            <w:vMerge w:val="restart"/>
            <w:vAlign w:val="center"/>
          </w:tcPr>
          <w:p w:rsidR="001476FD" w:rsidRPr="00273AFB" w:rsidRDefault="001476FD" w:rsidP="00273AFB">
            <w:pPr>
              <w:tabs>
                <w:tab w:val="num" w:pos="851"/>
              </w:tabs>
              <w:ind w:right="96"/>
              <w:jc w:val="both"/>
              <w:rPr>
                <w:rFonts w:ascii="Bookman Old Style" w:hAnsi="Bookman Old Style" w:cs="Arial"/>
                <w:bCs/>
                <w:color w:val="000000" w:themeColor="text1"/>
              </w:rPr>
            </w:pPr>
          </w:p>
          <w:p w:rsidR="001476FD" w:rsidRPr="00273AFB" w:rsidRDefault="001476FD" w:rsidP="00273AFB">
            <w:pPr>
              <w:tabs>
                <w:tab w:val="num" w:pos="851"/>
              </w:tabs>
              <w:ind w:right="96"/>
              <w:jc w:val="both"/>
              <w:rPr>
                <w:rFonts w:ascii="Bookman Old Style" w:hAnsi="Bookman Old Style" w:cs="Arial"/>
                <w:bCs/>
                <w:color w:val="000000" w:themeColor="text1"/>
              </w:rPr>
            </w:pPr>
            <w:r w:rsidRPr="00273AFB">
              <w:rPr>
                <w:rFonts w:ascii="Bookman Old Style" w:hAnsi="Bookman Old Style" w:cs="Arial"/>
                <w:bCs/>
                <w:color w:val="000000" w:themeColor="text1"/>
              </w:rPr>
              <w:t>Meningkatnya Ketentraman Dan Ketertiban Masyarakat</w:t>
            </w:r>
          </w:p>
        </w:tc>
        <w:tc>
          <w:tcPr>
            <w:tcW w:w="2232" w:type="dxa"/>
            <w:vMerge w:val="restart"/>
            <w:vAlign w:val="center"/>
          </w:tcPr>
          <w:p w:rsidR="001476FD" w:rsidRPr="00273AFB" w:rsidRDefault="001476FD" w:rsidP="00273AFB">
            <w:pPr>
              <w:tabs>
                <w:tab w:val="num" w:pos="851"/>
              </w:tabs>
              <w:ind w:right="96"/>
              <w:jc w:val="both"/>
              <w:rPr>
                <w:rFonts w:ascii="Bookman Old Style" w:hAnsi="Bookman Old Style" w:cs="Arial"/>
                <w:bCs/>
                <w:color w:val="000000" w:themeColor="text1"/>
              </w:rPr>
            </w:pPr>
          </w:p>
          <w:p w:rsidR="001476FD" w:rsidRPr="00273AFB" w:rsidRDefault="001476FD" w:rsidP="00273AFB">
            <w:pPr>
              <w:tabs>
                <w:tab w:val="num" w:pos="851"/>
              </w:tabs>
              <w:ind w:right="96"/>
              <w:jc w:val="both"/>
              <w:rPr>
                <w:rFonts w:ascii="Bookman Old Style" w:hAnsi="Bookman Old Style" w:cs="Arial"/>
              </w:rPr>
            </w:pPr>
            <w:r w:rsidRPr="00273AFB">
              <w:rPr>
                <w:rFonts w:ascii="Bookman Old Style" w:hAnsi="Bookman Old Style" w:cs="Arial"/>
                <w:bCs/>
                <w:color w:val="000000" w:themeColor="text1"/>
              </w:rPr>
              <w:t>Prosentase Penurunan Gangguan Ketentraman Dan Ketertiban Umum</w:t>
            </w:r>
          </w:p>
        </w:tc>
        <w:tc>
          <w:tcPr>
            <w:tcW w:w="437" w:type="dxa"/>
            <w:vMerge w:val="restart"/>
            <w:vAlign w:val="center"/>
          </w:tcPr>
          <w:p w:rsidR="001476FD" w:rsidRPr="006256FD" w:rsidRDefault="001476FD" w:rsidP="001476FD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</w:p>
          <w:p w:rsidR="001476FD" w:rsidRPr="006256FD" w:rsidRDefault="001476FD" w:rsidP="001476F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256FD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2779" w:type="dxa"/>
            <w:vMerge w:val="restart"/>
            <w:vAlign w:val="center"/>
          </w:tcPr>
          <w:p w:rsidR="001476FD" w:rsidRDefault="001476FD" w:rsidP="001476FD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</w:p>
          <w:p w:rsidR="001476FD" w:rsidRPr="006256FD" w:rsidRDefault="001476FD" w:rsidP="001476FD">
            <w:pPr>
              <w:tabs>
                <w:tab w:val="num" w:pos="-22"/>
              </w:tabs>
              <w:ind w:right="96"/>
              <w:jc w:val="both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  <w:t>Menurunya gangguanketentraman dan ketertiban umum</w:t>
            </w:r>
          </w:p>
        </w:tc>
        <w:tc>
          <w:tcPr>
            <w:tcW w:w="437" w:type="dxa"/>
          </w:tcPr>
          <w:p w:rsidR="001476FD" w:rsidRDefault="001476FD" w:rsidP="008A3572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</w:p>
          <w:p w:rsidR="001476FD" w:rsidRDefault="001476FD" w:rsidP="006256FD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1476FD" w:rsidRPr="006256FD" w:rsidRDefault="001476FD" w:rsidP="006256F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2543" w:type="dxa"/>
          </w:tcPr>
          <w:p w:rsidR="001476FD" w:rsidRDefault="001476FD" w:rsidP="008A3572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</w:p>
          <w:p w:rsidR="001476FD" w:rsidRPr="006256FD" w:rsidRDefault="00296096" w:rsidP="00C06F09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Persentase </w:t>
            </w:r>
            <w:r w:rsidR="00C06F09">
              <w:rPr>
                <w:rFonts w:ascii="Bookman Old Style" w:hAnsi="Bookman Old Style" w:cs="Arial"/>
                <w:sz w:val="20"/>
                <w:szCs w:val="20"/>
              </w:rPr>
              <w:t>patroli siaga ketertiban umum dan ketentraman masyarakat</w:t>
            </w:r>
          </w:p>
        </w:tc>
        <w:tc>
          <w:tcPr>
            <w:tcW w:w="2126" w:type="dxa"/>
          </w:tcPr>
          <w:p w:rsidR="001476FD" w:rsidRPr="006256FD" w:rsidRDefault="001476FD" w:rsidP="006256FD">
            <w:pPr>
              <w:tabs>
                <w:tab w:val="num" w:pos="851"/>
              </w:tabs>
              <w:ind w:right="96"/>
              <w:jc w:val="both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  <w:r w:rsidRPr="006256FD">
              <w:rPr>
                <w:color w:val="000000" w:themeColor="text1"/>
                <w:sz w:val="20"/>
                <w:szCs w:val="20"/>
              </w:rPr>
              <w:t>Mewujudkan penanganan gangguan ketentraman dan ketertiban umum yang obtimal</w:t>
            </w:r>
          </w:p>
        </w:tc>
        <w:tc>
          <w:tcPr>
            <w:tcW w:w="1894" w:type="dxa"/>
          </w:tcPr>
          <w:p w:rsidR="001476FD" w:rsidRPr="006256FD" w:rsidRDefault="001476FD" w:rsidP="006256FD">
            <w:pPr>
              <w:tabs>
                <w:tab w:val="num" w:pos="851"/>
              </w:tabs>
              <w:ind w:right="96"/>
              <w:jc w:val="both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  <w:r w:rsidRPr="0083570C">
              <w:rPr>
                <w:color w:val="000000" w:themeColor="text1"/>
                <w:sz w:val="20"/>
                <w:szCs w:val="20"/>
              </w:rPr>
              <w:t>Program Peningkatan Stabilitas Keamanan Dan Ketertiban Umum</w:t>
            </w:r>
          </w:p>
        </w:tc>
      </w:tr>
      <w:tr w:rsidR="001476FD" w:rsidRPr="006256FD" w:rsidTr="001476FD">
        <w:tc>
          <w:tcPr>
            <w:tcW w:w="2207" w:type="dxa"/>
            <w:vMerge/>
          </w:tcPr>
          <w:p w:rsidR="001476FD" w:rsidRPr="006256FD" w:rsidRDefault="001476FD" w:rsidP="008A3572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</w:tcPr>
          <w:p w:rsidR="001476FD" w:rsidRPr="006256FD" w:rsidRDefault="001476FD" w:rsidP="008A3572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:rsidR="001476FD" w:rsidRPr="006256FD" w:rsidRDefault="001476FD" w:rsidP="008A3572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1476FD" w:rsidRPr="006256FD" w:rsidRDefault="001476FD" w:rsidP="006256FD">
            <w:pPr>
              <w:tabs>
                <w:tab w:val="num" w:pos="851"/>
              </w:tabs>
              <w:ind w:right="96"/>
              <w:jc w:val="both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7" w:type="dxa"/>
          </w:tcPr>
          <w:p w:rsidR="001476FD" w:rsidRPr="006256FD" w:rsidRDefault="001476FD" w:rsidP="008A3572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43" w:type="dxa"/>
          </w:tcPr>
          <w:p w:rsidR="001476FD" w:rsidRPr="006256FD" w:rsidRDefault="000A0750" w:rsidP="006256FD">
            <w:pPr>
              <w:tabs>
                <w:tab w:val="left" w:pos="532"/>
                <w:tab w:val="num" w:pos="851"/>
              </w:tabs>
              <w:ind w:right="96"/>
              <w:jc w:val="both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  <w:t>Cakupan penegakan perda dan/atau peraturan kepala daerah</w:t>
            </w:r>
          </w:p>
        </w:tc>
        <w:tc>
          <w:tcPr>
            <w:tcW w:w="2126" w:type="dxa"/>
          </w:tcPr>
          <w:p w:rsidR="001476FD" w:rsidRPr="006256FD" w:rsidRDefault="001476FD" w:rsidP="001476FD">
            <w:pPr>
              <w:tabs>
                <w:tab w:val="num" w:pos="851"/>
              </w:tabs>
              <w:ind w:right="96"/>
              <w:jc w:val="both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  <w:r w:rsidRPr="0083570C">
              <w:rPr>
                <w:color w:val="000000" w:themeColor="text1"/>
                <w:sz w:val="18"/>
                <w:szCs w:val="18"/>
              </w:rPr>
              <w:t>Menuntaskan penanganan/penegakan kasus pelanggaran Perda/Perkada yang efektif</w:t>
            </w:r>
          </w:p>
        </w:tc>
        <w:tc>
          <w:tcPr>
            <w:tcW w:w="1894" w:type="dxa"/>
          </w:tcPr>
          <w:p w:rsidR="001476FD" w:rsidRPr="006256FD" w:rsidRDefault="001476FD" w:rsidP="001476FD">
            <w:pPr>
              <w:tabs>
                <w:tab w:val="num" w:pos="851"/>
              </w:tabs>
              <w:ind w:right="96"/>
              <w:jc w:val="both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  <w:r w:rsidRPr="0083570C">
              <w:rPr>
                <w:color w:val="000000" w:themeColor="text1"/>
                <w:sz w:val="20"/>
                <w:szCs w:val="20"/>
              </w:rPr>
              <w:t>Program Pemberantasan Penyakit Masyarakat (Pekat)</w:t>
            </w:r>
          </w:p>
        </w:tc>
      </w:tr>
      <w:tr w:rsidR="007A3CAF" w:rsidRPr="006256FD" w:rsidTr="00F77E52">
        <w:tc>
          <w:tcPr>
            <w:tcW w:w="2207" w:type="dxa"/>
            <w:vMerge/>
          </w:tcPr>
          <w:p w:rsidR="007A3CAF" w:rsidRPr="006256FD" w:rsidRDefault="007A3CAF" w:rsidP="007A3CAF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</w:tcPr>
          <w:p w:rsidR="007A3CAF" w:rsidRPr="006256FD" w:rsidRDefault="007A3CAF" w:rsidP="007A3CAF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7A3CAF" w:rsidRPr="006256FD" w:rsidRDefault="007A3CAF" w:rsidP="007A3CAF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79" w:type="dxa"/>
            <w:vMerge w:val="restart"/>
          </w:tcPr>
          <w:p w:rsidR="007A3CAF" w:rsidRPr="006256FD" w:rsidRDefault="007A3CAF" w:rsidP="007A3CAF">
            <w:pPr>
              <w:tabs>
                <w:tab w:val="left" w:pos="532"/>
                <w:tab w:val="num" w:pos="851"/>
              </w:tabs>
              <w:ind w:right="96"/>
              <w:jc w:val="both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  <w:t>Cakupan penegakan perda dan/atau peraturan kepala daerah</w:t>
            </w:r>
          </w:p>
        </w:tc>
        <w:tc>
          <w:tcPr>
            <w:tcW w:w="437" w:type="dxa"/>
          </w:tcPr>
          <w:p w:rsidR="007A3CAF" w:rsidRDefault="007A3CAF" w:rsidP="007A3CAF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43" w:type="dxa"/>
          </w:tcPr>
          <w:p w:rsidR="007A3CAF" w:rsidRDefault="007A3CAF" w:rsidP="007A3CAF">
            <w:pPr>
              <w:ind w:left="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Rasio jumlah satuan Linmas  per RT atau sebutan lainya </w:t>
            </w:r>
          </w:p>
        </w:tc>
        <w:tc>
          <w:tcPr>
            <w:tcW w:w="2126" w:type="dxa"/>
          </w:tcPr>
          <w:p w:rsidR="007A3CAF" w:rsidRPr="001476FD" w:rsidRDefault="007A3CAF" w:rsidP="007A3CAF">
            <w:pPr>
              <w:tabs>
                <w:tab w:val="num" w:pos="851"/>
              </w:tabs>
              <w:ind w:right="96"/>
              <w:jc w:val="both"/>
              <w:rPr>
                <w:color w:val="000000" w:themeColor="text1"/>
                <w:sz w:val="18"/>
                <w:szCs w:val="18"/>
              </w:rPr>
            </w:pPr>
            <w:r w:rsidRPr="001476FD">
              <w:rPr>
                <w:color w:val="000000" w:themeColor="text1"/>
                <w:sz w:val="18"/>
                <w:szCs w:val="18"/>
              </w:rPr>
              <w:t>Peningkatan Pemberdayaan dan Pembinaan Satuan Linmas</w:t>
            </w:r>
          </w:p>
        </w:tc>
        <w:tc>
          <w:tcPr>
            <w:tcW w:w="1894" w:type="dxa"/>
          </w:tcPr>
          <w:p w:rsidR="007A3CAF" w:rsidRPr="0083570C" w:rsidRDefault="007A3CAF" w:rsidP="007A3CAF">
            <w:pPr>
              <w:ind w:left="33" w:hanging="33"/>
              <w:rPr>
                <w:color w:val="000000" w:themeColor="text1"/>
                <w:sz w:val="20"/>
                <w:szCs w:val="20"/>
              </w:rPr>
            </w:pPr>
            <w:r w:rsidRPr="0083570C">
              <w:rPr>
                <w:color w:val="000000" w:themeColor="text1"/>
                <w:sz w:val="20"/>
                <w:szCs w:val="20"/>
              </w:rPr>
              <w:t>Program Peningkatan Keamanan Dan Kenyamanan Lingkungan</w:t>
            </w:r>
          </w:p>
        </w:tc>
      </w:tr>
      <w:tr w:rsidR="007A3CAF" w:rsidRPr="006256FD" w:rsidTr="001476FD">
        <w:tc>
          <w:tcPr>
            <w:tcW w:w="2207" w:type="dxa"/>
            <w:vMerge/>
          </w:tcPr>
          <w:p w:rsidR="007A3CAF" w:rsidRPr="006256FD" w:rsidRDefault="007A3CAF" w:rsidP="007A3CAF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</w:tcPr>
          <w:p w:rsidR="007A3CAF" w:rsidRPr="006256FD" w:rsidRDefault="007A3CAF" w:rsidP="007A3CAF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:rsidR="007A3CAF" w:rsidRPr="006256FD" w:rsidRDefault="007A3CAF" w:rsidP="007A3CAF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7A3CAF" w:rsidRPr="006256FD" w:rsidRDefault="007A3CAF" w:rsidP="007A3CAF">
            <w:pPr>
              <w:tabs>
                <w:tab w:val="num" w:pos="851"/>
              </w:tabs>
              <w:ind w:right="96"/>
              <w:jc w:val="both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7" w:type="dxa"/>
          </w:tcPr>
          <w:p w:rsidR="007A3CAF" w:rsidRDefault="007A3CAF" w:rsidP="007A3CAF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43" w:type="dxa"/>
          </w:tcPr>
          <w:p w:rsidR="007A3CAF" w:rsidRDefault="007A3CAF" w:rsidP="007A3CAF">
            <w:pPr>
              <w:ind w:left="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Persentase Pam Swakarsa</w:t>
            </w:r>
          </w:p>
          <w:p w:rsidR="007A3CAF" w:rsidRDefault="007A3CAF" w:rsidP="007A3CAF">
            <w:pPr>
              <w:ind w:left="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desa yang aktif</w:t>
            </w:r>
          </w:p>
        </w:tc>
        <w:tc>
          <w:tcPr>
            <w:tcW w:w="2126" w:type="dxa"/>
          </w:tcPr>
          <w:p w:rsidR="007A3CAF" w:rsidRPr="001476FD" w:rsidRDefault="007A3CAF" w:rsidP="007A3CAF">
            <w:pPr>
              <w:tabs>
                <w:tab w:val="num" w:pos="851"/>
              </w:tabs>
              <w:ind w:right="96"/>
              <w:jc w:val="both"/>
              <w:rPr>
                <w:color w:val="000000" w:themeColor="text1"/>
                <w:sz w:val="18"/>
                <w:szCs w:val="18"/>
              </w:rPr>
            </w:pPr>
            <w:r w:rsidRPr="001476FD">
              <w:rPr>
                <w:color w:val="000000" w:themeColor="text1"/>
                <w:sz w:val="18"/>
                <w:szCs w:val="18"/>
              </w:rPr>
              <w:t>Peningkatan Kemampuan Aparatur Linmas</w:t>
            </w:r>
          </w:p>
        </w:tc>
        <w:tc>
          <w:tcPr>
            <w:tcW w:w="1894" w:type="dxa"/>
          </w:tcPr>
          <w:p w:rsidR="007A3CAF" w:rsidRPr="0083570C" w:rsidRDefault="007A3CAF" w:rsidP="007A3CAF">
            <w:pPr>
              <w:ind w:left="33" w:hanging="33"/>
              <w:rPr>
                <w:color w:val="000000" w:themeColor="text1"/>
                <w:sz w:val="20"/>
                <w:szCs w:val="20"/>
              </w:rPr>
            </w:pPr>
            <w:r w:rsidRPr="0083570C">
              <w:rPr>
                <w:color w:val="000000" w:themeColor="text1"/>
                <w:sz w:val="20"/>
                <w:szCs w:val="20"/>
              </w:rPr>
              <w:t>Program Pemberdayaan Masyarakat Untuk Menjaga Ketertiban Dan Keamanan</w:t>
            </w:r>
          </w:p>
        </w:tc>
      </w:tr>
      <w:tr w:rsidR="007A3CAF" w:rsidRPr="006256FD" w:rsidTr="00466801">
        <w:tc>
          <w:tcPr>
            <w:tcW w:w="2207" w:type="dxa"/>
            <w:vMerge/>
          </w:tcPr>
          <w:p w:rsidR="007A3CAF" w:rsidRPr="006256FD" w:rsidRDefault="007A3CAF" w:rsidP="007A3CAF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</w:tcPr>
          <w:p w:rsidR="007A3CAF" w:rsidRPr="006256FD" w:rsidRDefault="007A3CAF" w:rsidP="007A3CAF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7A3CAF" w:rsidRPr="006256FD" w:rsidRDefault="007A3CAF" w:rsidP="007A3CAF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79" w:type="dxa"/>
            <w:vMerge w:val="restart"/>
            <w:vAlign w:val="center"/>
          </w:tcPr>
          <w:p w:rsidR="007A3CAF" w:rsidRPr="006256FD" w:rsidRDefault="007A3CAF" w:rsidP="007A3CAF">
            <w:pPr>
              <w:tabs>
                <w:tab w:val="num" w:pos="851"/>
              </w:tabs>
              <w:ind w:right="96"/>
              <w:jc w:val="both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Meningkatnya Penanganan Bencana Kebakaran</w:t>
            </w:r>
          </w:p>
        </w:tc>
        <w:tc>
          <w:tcPr>
            <w:tcW w:w="437" w:type="dxa"/>
          </w:tcPr>
          <w:p w:rsidR="007A3CAF" w:rsidRDefault="007A3CAF" w:rsidP="007A3CAF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43" w:type="dxa"/>
          </w:tcPr>
          <w:p w:rsidR="007A3CAF" w:rsidRDefault="007A3CAF" w:rsidP="007A3CAF">
            <w:pPr>
              <w:ind w:left="22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A3CAF" w:rsidRPr="006256FD" w:rsidRDefault="007A3CAF" w:rsidP="007A3CAF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Peningkatan Pencegahan dan Pengendalian Bahaya Kebakaran</w:t>
            </w:r>
          </w:p>
        </w:tc>
        <w:tc>
          <w:tcPr>
            <w:tcW w:w="1894" w:type="dxa"/>
            <w:vMerge w:val="restart"/>
            <w:vAlign w:val="center"/>
          </w:tcPr>
          <w:p w:rsidR="007A3CAF" w:rsidRPr="006256FD" w:rsidRDefault="007A3CAF" w:rsidP="007A3CAF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  <w:r w:rsidRPr="0083570C">
              <w:rPr>
                <w:color w:val="000000" w:themeColor="text1"/>
                <w:sz w:val="20"/>
                <w:szCs w:val="20"/>
              </w:rPr>
              <w:t>Program Kesiagaan Dan Pencegahan Bahaya Kebakaran</w:t>
            </w:r>
          </w:p>
        </w:tc>
      </w:tr>
      <w:tr w:rsidR="007A3CAF" w:rsidRPr="006256FD" w:rsidTr="001476FD">
        <w:tc>
          <w:tcPr>
            <w:tcW w:w="2207" w:type="dxa"/>
            <w:vMerge/>
          </w:tcPr>
          <w:p w:rsidR="007A3CAF" w:rsidRPr="006256FD" w:rsidRDefault="007A3CAF" w:rsidP="007A3CAF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  <w:bookmarkStart w:id="0" w:name="_GoBack" w:colFirst="5" w:colLast="5"/>
          </w:p>
        </w:tc>
        <w:tc>
          <w:tcPr>
            <w:tcW w:w="2232" w:type="dxa"/>
            <w:vMerge/>
          </w:tcPr>
          <w:p w:rsidR="007A3CAF" w:rsidRPr="006256FD" w:rsidRDefault="007A3CAF" w:rsidP="007A3CAF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:rsidR="007A3CAF" w:rsidRPr="006256FD" w:rsidRDefault="007A3CAF" w:rsidP="007A3CAF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7A3CAF" w:rsidRPr="006256FD" w:rsidRDefault="007A3CAF" w:rsidP="007A3CAF">
            <w:pPr>
              <w:tabs>
                <w:tab w:val="num" w:pos="851"/>
              </w:tabs>
              <w:ind w:right="96"/>
              <w:jc w:val="both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7" w:type="dxa"/>
          </w:tcPr>
          <w:p w:rsidR="007A3CAF" w:rsidRDefault="007A3CAF" w:rsidP="007A3CAF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43" w:type="dxa"/>
          </w:tcPr>
          <w:p w:rsidR="007A3CAF" w:rsidRDefault="007A3CAF" w:rsidP="007A3CAF">
            <w:pPr>
              <w:ind w:left="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Cakupan pelayanan bencana kebakaran di Kabupaten/kota</w:t>
            </w:r>
          </w:p>
        </w:tc>
        <w:tc>
          <w:tcPr>
            <w:tcW w:w="2126" w:type="dxa"/>
            <w:vMerge/>
          </w:tcPr>
          <w:p w:rsidR="007A3CAF" w:rsidRPr="001476FD" w:rsidRDefault="007A3CAF" w:rsidP="007A3CAF">
            <w:pPr>
              <w:tabs>
                <w:tab w:val="num" w:pos="851"/>
              </w:tabs>
              <w:ind w:right="96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4" w:type="dxa"/>
            <w:vMerge/>
          </w:tcPr>
          <w:p w:rsidR="007A3CAF" w:rsidRPr="0083570C" w:rsidRDefault="007A3CAF" w:rsidP="007A3CAF">
            <w:pPr>
              <w:ind w:left="33" w:hanging="33"/>
              <w:rPr>
                <w:color w:val="000000" w:themeColor="text1"/>
                <w:sz w:val="20"/>
                <w:szCs w:val="20"/>
              </w:rPr>
            </w:pPr>
          </w:p>
        </w:tc>
      </w:tr>
      <w:tr w:rsidR="007A3CAF" w:rsidRPr="006256FD" w:rsidTr="001476FD">
        <w:tc>
          <w:tcPr>
            <w:tcW w:w="2207" w:type="dxa"/>
            <w:vMerge/>
          </w:tcPr>
          <w:p w:rsidR="007A3CAF" w:rsidRPr="006256FD" w:rsidRDefault="007A3CAF" w:rsidP="007A3CAF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</w:tcPr>
          <w:p w:rsidR="007A3CAF" w:rsidRPr="006256FD" w:rsidRDefault="007A3CAF" w:rsidP="007A3CAF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:rsidR="007A3CAF" w:rsidRPr="006256FD" w:rsidRDefault="007A3CAF" w:rsidP="007A3CAF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7A3CAF" w:rsidRPr="006256FD" w:rsidRDefault="007A3CAF" w:rsidP="007A3CAF">
            <w:pPr>
              <w:tabs>
                <w:tab w:val="num" w:pos="851"/>
              </w:tabs>
              <w:ind w:right="96"/>
              <w:jc w:val="both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7" w:type="dxa"/>
          </w:tcPr>
          <w:p w:rsidR="007A3CAF" w:rsidRDefault="007A3CAF" w:rsidP="007A3CAF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43" w:type="dxa"/>
          </w:tcPr>
          <w:p w:rsidR="007A3CAF" w:rsidRDefault="007A3CAF" w:rsidP="007A3CAF">
            <w:pPr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Tingkat waktu tanggap daerah wilayah WMK</w:t>
            </w:r>
          </w:p>
          <w:p w:rsidR="007A3CAF" w:rsidRDefault="007A3CAF" w:rsidP="007A3CAF">
            <w:pPr>
              <w:ind w:left="22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A3CAF" w:rsidRPr="001476FD" w:rsidRDefault="007A3CAF" w:rsidP="007A3CAF">
            <w:pPr>
              <w:tabs>
                <w:tab w:val="num" w:pos="851"/>
              </w:tabs>
              <w:ind w:right="96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4" w:type="dxa"/>
            <w:vMerge/>
          </w:tcPr>
          <w:p w:rsidR="007A3CAF" w:rsidRPr="0083570C" w:rsidRDefault="007A3CAF" w:rsidP="007A3CAF">
            <w:pPr>
              <w:ind w:left="33" w:hanging="33"/>
              <w:rPr>
                <w:color w:val="000000" w:themeColor="text1"/>
                <w:sz w:val="20"/>
                <w:szCs w:val="20"/>
              </w:rPr>
            </w:pPr>
          </w:p>
        </w:tc>
      </w:tr>
      <w:tr w:rsidR="007A3CAF" w:rsidRPr="006256FD" w:rsidTr="001476FD">
        <w:tc>
          <w:tcPr>
            <w:tcW w:w="2207" w:type="dxa"/>
            <w:vMerge/>
          </w:tcPr>
          <w:p w:rsidR="007A3CAF" w:rsidRPr="006256FD" w:rsidRDefault="007A3CAF" w:rsidP="007A3CAF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</w:tcPr>
          <w:p w:rsidR="007A3CAF" w:rsidRPr="006256FD" w:rsidRDefault="007A3CAF" w:rsidP="007A3CAF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:rsidR="007A3CAF" w:rsidRPr="006256FD" w:rsidRDefault="007A3CAF" w:rsidP="007A3CAF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7A3CAF" w:rsidRPr="006256FD" w:rsidRDefault="007A3CAF" w:rsidP="007A3CAF">
            <w:pPr>
              <w:tabs>
                <w:tab w:val="num" w:pos="851"/>
              </w:tabs>
              <w:ind w:right="96"/>
              <w:jc w:val="both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7" w:type="dxa"/>
          </w:tcPr>
          <w:p w:rsidR="007A3CAF" w:rsidRDefault="007A3CAF" w:rsidP="007A3CAF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43" w:type="dxa"/>
          </w:tcPr>
          <w:p w:rsidR="007A3CAF" w:rsidRDefault="007A3CAF" w:rsidP="007A3CAF">
            <w:pPr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Persentase aparatur pemadam kebakaran yang memenuhi standar</w:t>
            </w:r>
          </w:p>
          <w:p w:rsidR="007A3CAF" w:rsidRDefault="007A3CAF" w:rsidP="007A3CAF">
            <w:pPr>
              <w:ind w:left="34" w:hanging="34"/>
              <w:rPr>
                <w:sz w:val="20"/>
                <w:szCs w:val="20"/>
              </w:rPr>
            </w:pPr>
          </w:p>
          <w:p w:rsidR="007A3CAF" w:rsidRDefault="007A3CAF" w:rsidP="007A3CAF">
            <w:pPr>
              <w:ind w:left="22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A3CAF" w:rsidRPr="001476FD" w:rsidRDefault="007A3CAF" w:rsidP="007A3CAF">
            <w:pPr>
              <w:tabs>
                <w:tab w:val="num" w:pos="851"/>
              </w:tabs>
              <w:ind w:right="96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4" w:type="dxa"/>
            <w:vMerge/>
          </w:tcPr>
          <w:p w:rsidR="007A3CAF" w:rsidRPr="0083570C" w:rsidRDefault="007A3CAF" w:rsidP="007A3CAF">
            <w:pPr>
              <w:ind w:left="33" w:hanging="33"/>
              <w:rPr>
                <w:color w:val="000000" w:themeColor="text1"/>
                <w:sz w:val="20"/>
                <w:szCs w:val="20"/>
              </w:rPr>
            </w:pPr>
          </w:p>
        </w:tc>
      </w:tr>
      <w:tr w:rsidR="007A3CAF" w:rsidRPr="006256FD" w:rsidTr="001476FD">
        <w:tc>
          <w:tcPr>
            <w:tcW w:w="2207" w:type="dxa"/>
            <w:vMerge/>
          </w:tcPr>
          <w:p w:rsidR="007A3CAF" w:rsidRPr="006256FD" w:rsidRDefault="007A3CAF" w:rsidP="007A3CAF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</w:tcPr>
          <w:p w:rsidR="007A3CAF" w:rsidRPr="006256FD" w:rsidRDefault="007A3CAF" w:rsidP="007A3CAF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:rsidR="007A3CAF" w:rsidRPr="006256FD" w:rsidRDefault="007A3CAF" w:rsidP="007A3CAF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7A3CAF" w:rsidRPr="006256FD" w:rsidRDefault="007A3CAF" w:rsidP="007A3CAF">
            <w:pPr>
              <w:tabs>
                <w:tab w:val="num" w:pos="851"/>
              </w:tabs>
              <w:ind w:right="96"/>
              <w:jc w:val="both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7" w:type="dxa"/>
          </w:tcPr>
          <w:p w:rsidR="007A3CAF" w:rsidRDefault="007A3CAF" w:rsidP="007A3CAF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43" w:type="dxa"/>
          </w:tcPr>
          <w:p w:rsidR="007A3CAF" w:rsidRDefault="007A3CAF" w:rsidP="007A3CAF">
            <w:pPr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Persentase cakupan WMKyang memiliki mobil dan atau mesin damkarlaik pakai</w:t>
            </w:r>
          </w:p>
          <w:p w:rsidR="007A3CAF" w:rsidRDefault="007A3CAF" w:rsidP="007A3CAF">
            <w:pPr>
              <w:ind w:left="22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A3CAF" w:rsidRPr="001476FD" w:rsidRDefault="007A3CAF" w:rsidP="007A3CAF">
            <w:pPr>
              <w:tabs>
                <w:tab w:val="num" w:pos="851"/>
              </w:tabs>
              <w:ind w:right="96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4" w:type="dxa"/>
            <w:vMerge/>
          </w:tcPr>
          <w:p w:rsidR="007A3CAF" w:rsidRPr="0083570C" w:rsidRDefault="007A3CAF" w:rsidP="007A3CAF">
            <w:pPr>
              <w:ind w:left="33" w:hanging="33"/>
              <w:rPr>
                <w:color w:val="000000" w:themeColor="text1"/>
                <w:sz w:val="20"/>
                <w:szCs w:val="20"/>
              </w:rPr>
            </w:pPr>
          </w:p>
        </w:tc>
      </w:tr>
      <w:tr w:rsidR="007A3CAF" w:rsidRPr="006256FD" w:rsidTr="001476FD">
        <w:tc>
          <w:tcPr>
            <w:tcW w:w="2207" w:type="dxa"/>
            <w:vMerge/>
          </w:tcPr>
          <w:p w:rsidR="007A3CAF" w:rsidRPr="006256FD" w:rsidRDefault="007A3CAF" w:rsidP="007A3CAF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  <w:vMerge/>
          </w:tcPr>
          <w:p w:rsidR="007A3CAF" w:rsidRPr="006256FD" w:rsidRDefault="007A3CAF" w:rsidP="007A3CAF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:rsidR="007A3CAF" w:rsidRPr="006256FD" w:rsidRDefault="007A3CAF" w:rsidP="007A3CAF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7A3CAF" w:rsidRPr="006256FD" w:rsidRDefault="007A3CAF" w:rsidP="007A3CAF">
            <w:pPr>
              <w:tabs>
                <w:tab w:val="num" w:pos="851"/>
              </w:tabs>
              <w:ind w:right="96"/>
              <w:jc w:val="both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7" w:type="dxa"/>
          </w:tcPr>
          <w:p w:rsidR="007A3CAF" w:rsidRDefault="007A3CAF" w:rsidP="007A3CAF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43" w:type="dxa"/>
          </w:tcPr>
          <w:p w:rsidR="007A3CAF" w:rsidRPr="00116348" w:rsidRDefault="007A3CAF" w:rsidP="007A3CAF">
            <w:pPr>
              <w:jc w:val="both"/>
              <w:rPr>
                <w:color w:val="000000" w:themeColor="text1"/>
                <w:sz w:val="18"/>
                <w:szCs w:val="18"/>
              </w:rPr>
            </w:pPr>
            <w:bookmarkStart w:id="1" w:name="OLE_LINK1"/>
            <w:r>
              <w:rPr>
                <w:color w:val="000000" w:themeColor="text1"/>
                <w:sz w:val="18"/>
                <w:szCs w:val="18"/>
              </w:rPr>
              <w:t>Persentase Ketepatan Tingkat Waktu Tanggap Penanganan Bencana Kebakaran</w:t>
            </w:r>
          </w:p>
          <w:bookmarkEnd w:id="1"/>
          <w:p w:rsidR="007A3CAF" w:rsidRDefault="007A3CAF" w:rsidP="007A3CAF">
            <w:pPr>
              <w:ind w:left="22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A3CAF" w:rsidRPr="001476FD" w:rsidRDefault="007A3CAF" w:rsidP="007A3CAF">
            <w:pPr>
              <w:tabs>
                <w:tab w:val="num" w:pos="851"/>
              </w:tabs>
              <w:ind w:right="96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4" w:type="dxa"/>
            <w:vMerge/>
          </w:tcPr>
          <w:p w:rsidR="007A3CAF" w:rsidRPr="0083570C" w:rsidRDefault="007A3CAF" w:rsidP="007A3CAF">
            <w:pPr>
              <w:ind w:left="33" w:hanging="33"/>
              <w:rPr>
                <w:color w:val="000000" w:themeColor="text1"/>
                <w:sz w:val="20"/>
                <w:szCs w:val="20"/>
              </w:rPr>
            </w:pPr>
          </w:p>
        </w:tc>
      </w:tr>
      <w:bookmarkEnd w:id="0"/>
    </w:tbl>
    <w:p w:rsidR="008A3572" w:rsidRPr="006256FD" w:rsidRDefault="008A3572" w:rsidP="008A3572">
      <w:pPr>
        <w:tabs>
          <w:tab w:val="num" w:pos="851"/>
        </w:tabs>
        <w:spacing w:after="0" w:line="240" w:lineRule="auto"/>
        <w:ind w:left="851" w:right="96" w:hanging="851"/>
        <w:jc w:val="center"/>
        <w:rPr>
          <w:rFonts w:ascii="Bookman Old Style" w:hAnsi="Bookman Old Style" w:cs="Arial"/>
          <w:bCs/>
          <w:color w:val="000000" w:themeColor="text1"/>
          <w:sz w:val="20"/>
          <w:szCs w:val="20"/>
        </w:rPr>
      </w:pPr>
    </w:p>
    <w:p w:rsidR="008A3572" w:rsidRPr="008A3572" w:rsidRDefault="008A3572" w:rsidP="008A3572">
      <w:pPr>
        <w:tabs>
          <w:tab w:val="num" w:pos="851"/>
        </w:tabs>
        <w:spacing w:after="0" w:line="240" w:lineRule="auto"/>
        <w:ind w:left="851" w:right="96" w:hanging="851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6466C4" w:rsidRDefault="006466C4" w:rsidP="008A3572">
      <w:pPr>
        <w:tabs>
          <w:tab w:val="num" w:pos="851"/>
        </w:tabs>
        <w:spacing w:after="0" w:line="240" w:lineRule="auto"/>
        <w:ind w:left="851" w:hanging="851"/>
        <w:rPr>
          <w:rFonts w:ascii="Bookman Old Style" w:hAnsi="Bookman Old Style"/>
          <w:sz w:val="24"/>
          <w:szCs w:val="24"/>
        </w:rPr>
      </w:pPr>
    </w:p>
    <w:p w:rsidR="000A0750" w:rsidRDefault="000A0750" w:rsidP="008A3572">
      <w:pPr>
        <w:tabs>
          <w:tab w:val="num" w:pos="851"/>
        </w:tabs>
        <w:spacing w:after="0" w:line="240" w:lineRule="auto"/>
        <w:ind w:left="851" w:hanging="851"/>
        <w:rPr>
          <w:rFonts w:ascii="Bookman Old Style" w:hAnsi="Bookman Old Style"/>
          <w:sz w:val="24"/>
          <w:szCs w:val="24"/>
        </w:rPr>
      </w:pPr>
    </w:p>
    <w:p w:rsidR="000A0750" w:rsidRDefault="000A0750" w:rsidP="008A3572">
      <w:pPr>
        <w:tabs>
          <w:tab w:val="num" w:pos="851"/>
        </w:tabs>
        <w:spacing w:after="0" w:line="240" w:lineRule="auto"/>
        <w:ind w:left="851" w:hanging="851"/>
        <w:rPr>
          <w:rFonts w:ascii="Bookman Old Style" w:hAnsi="Bookman Old Style"/>
          <w:sz w:val="24"/>
          <w:szCs w:val="24"/>
        </w:rPr>
      </w:pPr>
    </w:p>
    <w:p w:rsidR="000A0750" w:rsidRDefault="000A0750" w:rsidP="008A3572">
      <w:pPr>
        <w:tabs>
          <w:tab w:val="num" w:pos="851"/>
        </w:tabs>
        <w:spacing w:after="0" w:line="240" w:lineRule="auto"/>
        <w:ind w:left="851" w:hanging="851"/>
        <w:rPr>
          <w:rFonts w:ascii="Bookman Old Style" w:hAnsi="Bookman Old Style"/>
          <w:sz w:val="24"/>
          <w:szCs w:val="24"/>
        </w:rPr>
      </w:pPr>
    </w:p>
    <w:p w:rsidR="000A0750" w:rsidRDefault="000A0750" w:rsidP="008A3572">
      <w:pPr>
        <w:tabs>
          <w:tab w:val="num" w:pos="851"/>
        </w:tabs>
        <w:spacing w:after="0" w:line="240" w:lineRule="auto"/>
        <w:ind w:left="851" w:hanging="851"/>
        <w:rPr>
          <w:rFonts w:ascii="Bookman Old Style" w:hAnsi="Bookman Old Style"/>
          <w:sz w:val="24"/>
          <w:szCs w:val="24"/>
        </w:rPr>
      </w:pPr>
    </w:p>
    <w:p w:rsidR="000A0750" w:rsidRDefault="000A0750" w:rsidP="008A3572">
      <w:pPr>
        <w:tabs>
          <w:tab w:val="num" w:pos="851"/>
        </w:tabs>
        <w:spacing w:after="0" w:line="240" w:lineRule="auto"/>
        <w:ind w:left="851" w:hanging="851"/>
        <w:rPr>
          <w:rFonts w:ascii="Bookman Old Style" w:hAnsi="Bookman Old Style"/>
          <w:sz w:val="24"/>
          <w:szCs w:val="24"/>
        </w:rPr>
      </w:pPr>
    </w:p>
    <w:p w:rsidR="000A0750" w:rsidRDefault="000A0750" w:rsidP="008A3572">
      <w:pPr>
        <w:tabs>
          <w:tab w:val="num" w:pos="851"/>
        </w:tabs>
        <w:spacing w:after="0" w:line="240" w:lineRule="auto"/>
        <w:ind w:left="851" w:hanging="851"/>
        <w:rPr>
          <w:rFonts w:ascii="Bookman Old Style" w:hAnsi="Bookman Old Style"/>
          <w:sz w:val="24"/>
          <w:szCs w:val="24"/>
        </w:rPr>
      </w:pPr>
    </w:p>
    <w:p w:rsidR="000A0750" w:rsidRDefault="000A0750" w:rsidP="008A3572">
      <w:pPr>
        <w:tabs>
          <w:tab w:val="num" w:pos="851"/>
        </w:tabs>
        <w:spacing w:after="0" w:line="240" w:lineRule="auto"/>
        <w:ind w:left="851" w:hanging="851"/>
        <w:rPr>
          <w:rFonts w:ascii="Bookman Old Style" w:hAnsi="Bookman Old Style"/>
          <w:sz w:val="24"/>
          <w:szCs w:val="24"/>
        </w:rPr>
      </w:pPr>
    </w:p>
    <w:p w:rsidR="000A0750" w:rsidRDefault="000A0750" w:rsidP="008A3572">
      <w:pPr>
        <w:tabs>
          <w:tab w:val="num" w:pos="851"/>
        </w:tabs>
        <w:spacing w:after="0" w:line="240" w:lineRule="auto"/>
        <w:ind w:left="851" w:hanging="851"/>
        <w:rPr>
          <w:rFonts w:ascii="Bookman Old Style" w:hAnsi="Bookman Old Style"/>
          <w:sz w:val="24"/>
          <w:szCs w:val="24"/>
        </w:rPr>
      </w:pPr>
    </w:p>
    <w:p w:rsidR="000A0750" w:rsidRDefault="000A0750" w:rsidP="008A3572">
      <w:pPr>
        <w:tabs>
          <w:tab w:val="num" w:pos="851"/>
        </w:tabs>
        <w:spacing w:after="0" w:line="240" w:lineRule="auto"/>
        <w:ind w:left="851" w:hanging="851"/>
        <w:rPr>
          <w:rFonts w:ascii="Bookman Old Style" w:hAnsi="Bookman Old Style"/>
          <w:sz w:val="24"/>
          <w:szCs w:val="24"/>
        </w:rPr>
      </w:pPr>
    </w:p>
    <w:p w:rsidR="000A0750" w:rsidRDefault="000A0750" w:rsidP="008A3572">
      <w:pPr>
        <w:tabs>
          <w:tab w:val="num" w:pos="851"/>
        </w:tabs>
        <w:spacing w:after="0" w:line="240" w:lineRule="auto"/>
        <w:ind w:left="851" w:hanging="851"/>
        <w:rPr>
          <w:rFonts w:ascii="Bookman Old Style" w:hAnsi="Bookman Old Style"/>
          <w:sz w:val="24"/>
          <w:szCs w:val="24"/>
        </w:rPr>
      </w:pPr>
    </w:p>
    <w:p w:rsidR="000A0750" w:rsidRDefault="000A0750" w:rsidP="008A3572">
      <w:pPr>
        <w:tabs>
          <w:tab w:val="num" w:pos="851"/>
        </w:tabs>
        <w:spacing w:after="0" w:line="240" w:lineRule="auto"/>
        <w:ind w:left="851" w:hanging="851"/>
        <w:rPr>
          <w:rFonts w:ascii="Bookman Old Style" w:hAnsi="Bookman Old Style"/>
          <w:sz w:val="24"/>
          <w:szCs w:val="24"/>
        </w:rPr>
      </w:pPr>
    </w:p>
    <w:p w:rsidR="000A0750" w:rsidRDefault="000A0750" w:rsidP="008A3572">
      <w:pPr>
        <w:tabs>
          <w:tab w:val="num" w:pos="851"/>
        </w:tabs>
        <w:spacing w:after="0" w:line="240" w:lineRule="auto"/>
        <w:ind w:left="851" w:hanging="851"/>
        <w:rPr>
          <w:rFonts w:ascii="Bookman Old Style" w:hAnsi="Bookman Old Style"/>
          <w:sz w:val="24"/>
          <w:szCs w:val="24"/>
        </w:rPr>
      </w:pPr>
    </w:p>
    <w:p w:rsidR="000A0750" w:rsidRDefault="000A0750" w:rsidP="008A3572">
      <w:pPr>
        <w:tabs>
          <w:tab w:val="num" w:pos="851"/>
        </w:tabs>
        <w:spacing w:after="0" w:line="240" w:lineRule="auto"/>
        <w:ind w:left="851" w:hanging="851"/>
        <w:rPr>
          <w:rFonts w:ascii="Bookman Old Style" w:hAnsi="Bookman Old Style"/>
          <w:sz w:val="24"/>
          <w:szCs w:val="24"/>
        </w:rPr>
      </w:pPr>
    </w:p>
    <w:p w:rsidR="000A0750" w:rsidRDefault="000A0750" w:rsidP="008A3572">
      <w:pPr>
        <w:tabs>
          <w:tab w:val="num" w:pos="851"/>
        </w:tabs>
        <w:spacing w:after="0" w:line="240" w:lineRule="auto"/>
        <w:ind w:left="851" w:hanging="851"/>
        <w:rPr>
          <w:rFonts w:ascii="Bookman Old Style" w:hAnsi="Bookman Old Style"/>
          <w:sz w:val="24"/>
          <w:szCs w:val="24"/>
        </w:rPr>
      </w:pPr>
    </w:p>
    <w:p w:rsidR="000A0750" w:rsidRDefault="000A0750" w:rsidP="008A3572">
      <w:pPr>
        <w:tabs>
          <w:tab w:val="num" w:pos="851"/>
        </w:tabs>
        <w:spacing w:after="0" w:line="240" w:lineRule="auto"/>
        <w:ind w:left="851" w:hanging="851"/>
        <w:rPr>
          <w:rFonts w:ascii="Bookman Old Style" w:hAnsi="Bookman Old Style"/>
          <w:sz w:val="24"/>
          <w:szCs w:val="24"/>
        </w:rPr>
      </w:pPr>
    </w:p>
    <w:p w:rsidR="000A0750" w:rsidRDefault="000A0750" w:rsidP="008A3572">
      <w:pPr>
        <w:tabs>
          <w:tab w:val="num" w:pos="851"/>
        </w:tabs>
        <w:spacing w:after="0" w:line="240" w:lineRule="auto"/>
        <w:ind w:left="851" w:hanging="851"/>
        <w:rPr>
          <w:rFonts w:ascii="Bookman Old Style" w:hAnsi="Bookman Old Style"/>
          <w:sz w:val="24"/>
          <w:szCs w:val="24"/>
        </w:rPr>
      </w:pPr>
    </w:p>
    <w:p w:rsidR="000A0750" w:rsidRDefault="000A0750" w:rsidP="008A3572">
      <w:pPr>
        <w:tabs>
          <w:tab w:val="num" w:pos="851"/>
        </w:tabs>
        <w:spacing w:after="0" w:line="240" w:lineRule="auto"/>
        <w:ind w:left="851" w:hanging="851"/>
        <w:rPr>
          <w:rFonts w:ascii="Bookman Old Style" w:hAnsi="Bookman Old Style"/>
          <w:sz w:val="24"/>
          <w:szCs w:val="24"/>
        </w:rPr>
      </w:pPr>
    </w:p>
    <w:p w:rsidR="000A0750" w:rsidRDefault="000A0750" w:rsidP="008A3572">
      <w:pPr>
        <w:tabs>
          <w:tab w:val="num" w:pos="851"/>
        </w:tabs>
        <w:spacing w:after="0" w:line="240" w:lineRule="auto"/>
        <w:ind w:left="851" w:hanging="851"/>
        <w:rPr>
          <w:rFonts w:ascii="Bookman Old Style" w:hAnsi="Bookman Old Style"/>
          <w:sz w:val="24"/>
          <w:szCs w:val="24"/>
        </w:rPr>
      </w:pPr>
    </w:p>
    <w:p w:rsidR="000A0750" w:rsidRDefault="000A0750" w:rsidP="008A3572">
      <w:pPr>
        <w:tabs>
          <w:tab w:val="num" w:pos="851"/>
        </w:tabs>
        <w:spacing w:after="0" w:line="240" w:lineRule="auto"/>
        <w:ind w:left="851" w:hanging="851"/>
        <w:rPr>
          <w:rFonts w:ascii="Bookman Old Style" w:hAnsi="Bookman Old Style"/>
          <w:sz w:val="24"/>
          <w:szCs w:val="24"/>
        </w:rPr>
      </w:pPr>
    </w:p>
    <w:p w:rsidR="000A0750" w:rsidRDefault="000A0750" w:rsidP="008A3572">
      <w:pPr>
        <w:tabs>
          <w:tab w:val="num" w:pos="851"/>
        </w:tabs>
        <w:spacing w:after="0" w:line="240" w:lineRule="auto"/>
        <w:ind w:left="851" w:hanging="851"/>
        <w:rPr>
          <w:rFonts w:ascii="Bookman Old Style" w:hAnsi="Bookman Old Style"/>
          <w:sz w:val="24"/>
          <w:szCs w:val="24"/>
        </w:rPr>
      </w:pPr>
    </w:p>
    <w:p w:rsidR="000A0750" w:rsidRDefault="000A0750" w:rsidP="008A3572">
      <w:pPr>
        <w:tabs>
          <w:tab w:val="num" w:pos="851"/>
        </w:tabs>
        <w:spacing w:after="0" w:line="240" w:lineRule="auto"/>
        <w:ind w:left="851" w:hanging="851"/>
        <w:rPr>
          <w:rFonts w:ascii="Bookman Old Style" w:hAnsi="Bookman Old Style"/>
          <w:sz w:val="24"/>
          <w:szCs w:val="24"/>
        </w:rPr>
      </w:pPr>
    </w:p>
    <w:p w:rsidR="000A0750" w:rsidRDefault="000A0750" w:rsidP="008A3572">
      <w:pPr>
        <w:tabs>
          <w:tab w:val="num" w:pos="851"/>
        </w:tabs>
        <w:spacing w:after="0" w:line="240" w:lineRule="auto"/>
        <w:ind w:left="851" w:hanging="851"/>
        <w:rPr>
          <w:rFonts w:ascii="Bookman Old Style" w:hAnsi="Bookman Old Style"/>
          <w:sz w:val="24"/>
          <w:szCs w:val="24"/>
        </w:rPr>
      </w:pPr>
    </w:p>
    <w:p w:rsidR="00A5145C" w:rsidRDefault="00A5145C" w:rsidP="008A3572">
      <w:pPr>
        <w:tabs>
          <w:tab w:val="num" w:pos="851"/>
        </w:tabs>
        <w:spacing w:after="0" w:line="240" w:lineRule="auto"/>
        <w:ind w:left="851" w:hanging="851"/>
        <w:rPr>
          <w:rFonts w:ascii="Bookman Old Style" w:hAnsi="Bookman Old Style"/>
          <w:sz w:val="24"/>
          <w:szCs w:val="24"/>
        </w:rPr>
      </w:pPr>
    </w:p>
    <w:p w:rsidR="00116348" w:rsidRDefault="00116348" w:rsidP="008A3572">
      <w:pPr>
        <w:tabs>
          <w:tab w:val="num" w:pos="851"/>
        </w:tabs>
        <w:spacing w:after="0" w:line="240" w:lineRule="auto"/>
        <w:ind w:left="851" w:hanging="851"/>
        <w:rPr>
          <w:rFonts w:ascii="Bookman Old Style" w:hAnsi="Bookman Old Style"/>
          <w:sz w:val="24"/>
          <w:szCs w:val="24"/>
        </w:rPr>
      </w:pPr>
    </w:p>
    <w:p w:rsidR="00A5145C" w:rsidRDefault="00A5145C" w:rsidP="008A3572">
      <w:pPr>
        <w:tabs>
          <w:tab w:val="num" w:pos="851"/>
        </w:tabs>
        <w:spacing w:after="0" w:line="240" w:lineRule="auto"/>
        <w:ind w:left="851" w:hanging="851"/>
        <w:rPr>
          <w:rFonts w:ascii="Bookman Old Style" w:hAnsi="Bookman Old Style"/>
          <w:sz w:val="24"/>
          <w:szCs w:val="24"/>
        </w:rPr>
      </w:pPr>
    </w:p>
    <w:p w:rsidR="00A5145C" w:rsidRDefault="00A5145C" w:rsidP="008A3572">
      <w:pPr>
        <w:tabs>
          <w:tab w:val="num" w:pos="851"/>
        </w:tabs>
        <w:spacing w:after="0" w:line="240" w:lineRule="auto"/>
        <w:ind w:left="851" w:hanging="851"/>
        <w:rPr>
          <w:rFonts w:ascii="Bookman Old Style" w:hAnsi="Bookman Old Style"/>
          <w:sz w:val="24"/>
          <w:szCs w:val="24"/>
        </w:rPr>
      </w:pPr>
    </w:p>
    <w:p w:rsidR="00A5145C" w:rsidRDefault="00A5145C" w:rsidP="008A3572">
      <w:pPr>
        <w:tabs>
          <w:tab w:val="num" w:pos="851"/>
        </w:tabs>
        <w:spacing w:after="0" w:line="240" w:lineRule="auto"/>
        <w:ind w:left="851" w:hanging="851"/>
        <w:rPr>
          <w:rFonts w:ascii="Bookman Old Style" w:hAnsi="Bookman Old Style"/>
          <w:sz w:val="24"/>
          <w:szCs w:val="24"/>
        </w:rPr>
      </w:pPr>
    </w:p>
    <w:p w:rsidR="00A5145C" w:rsidRPr="004800D9" w:rsidRDefault="00A5145C" w:rsidP="004800D9">
      <w:pPr>
        <w:spacing w:after="0" w:line="240" w:lineRule="auto"/>
        <w:jc w:val="center"/>
        <w:rPr>
          <w:sz w:val="28"/>
          <w:szCs w:val="28"/>
        </w:rPr>
      </w:pPr>
      <w:r w:rsidRPr="004800D9">
        <w:rPr>
          <w:sz w:val="28"/>
          <w:szCs w:val="28"/>
        </w:rPr>
        <w:t xml:space="preserve">MATRIK </w:t>
      </w:r>
      <w:r w:rsidR="004800D9" w:rsidRPr="004800D9">
        <w:rPr>
          <w:sz w:val="28"/>
          <w:szCs w:val="28"/>
        </w:rPr>
        <w:t>RENCANA KERJA</w:t>
      </w:r>
      <w:r w:rsidRPr="004800D9">
        <w:rPr>
          <w:sz w:val="28"/>
          <w:szCs w:val="28"/>
        </w:rPr>
        <w:t>TAHUN 201</w:t>
      </w:r>
      <w:r w:rsidR="004800D9">
        <w:rPr>
          <w:sz w:val="28"/>
          <w:szCs w:val="28"/>
        </w:rPr>
        <w:t>5</w:t>
      </w:r>
      <w:r w:rsidRPr="004800D9">
        <w:rPr>
          <w:sz w:val="28"/>
          <w:szCs w:val="28"/>
        </w:rPr>
        <w:t xml:space="preserve"> – 2019</w:t>
      </w:r>
    </w:p>
    <w:p w:rsidR="00A5145C" w:rsidRPr="006466C4" w:rsidRDefault="00A5145C" w:rsidP="00A5145C">
      <w:pPr>
        <w:spacing w:after="0" w:line="240" w:lineRule="auto"/>
        <w:jc w:val="center"/>
        <w:rPr>
          <w:sz w:val="28"/>
          <w:szCs w:val="28"/>
        </w:rPr>
      </w:pPr>
      <w:r w:rsidRPr="006466C4">
        <w:rPr>
          <w:sz w:val="28"/>
          <w:szCs w:val="28"/>
        </w:rPr>
        <w:t>LAMPIRAN I</w:t>
      </w:r>
      <w:r>
        <w:rPr>
          <w:sz w:val="28"/>
          <w:szCs w:val="28"/>
        </w:rPr>
        <w:t>I</w:t>
      </w:r>
    </w:p>
    <w:p w:rsidR="00065C85" w:rsidRPr="00273AFB" w:rsidRDefault="00065C85" w:rsidP="00065C85">
      <w:pPr>
        <w:spacing w:after="0" w:line="240" w:lineRule="auto"/>
        <w:jc w:val="both"/>
        <w:rPr>
          <w:sz w:val="24"/>
          <w:szCs w:val="24"/>
        </w:rPr>
      </w:pPr>
      <w:r w:rsidRPr="00273AFB">
        <w:rPr>
          <w:sz w:val="24"/>
          <w:szCs w:val="24"/>
        </w:rPr>
        <w:t>VISI</w:t>
      </w:r>
      <w:r w:rsidRPr="00273AFB">
        <w:rPr>
          <w:sz w:val="24"/>
          <w:szCs w:val="24"/>
        </w:rPr>
        <w:tab/>
        <w:t>:</w:t>
      </w:r>
      <w:r w:rsidRPr="00273AFB">
        <w:rPr>
          <w:rFonts w:ascii="Bookman Old Style" w:eastAsia="Arial" w:hAnsi="Bookman Old Style" w:cs="Arial"/>
          <w:color w:val="000000" w:themeColor="text1"/>
          <w:sz w:val="24"/>
          <w:szCs w:val="24"/>
        </w:rPr>
        <w:t>Terwujudnya Masyarakat Lumajang Yang Sejahtera Dan Bermartabat</w:t>
      </w:r>
    </w:p>
    <w:p w:rsidR="00065C85" w:rsidRDefault="00065C85" w:rsidP="00065C85">
      <w:pPr>
        <w:tabs>
          <w:tab w:val="num" w:pos="851"/>
        </w:tabs>
        <w:spacing w:after="0" w:line="240" w:lineRule="auto"/>
        <w:ind w:left="851" w:right="96" w:hanging="851"/>
        <w:jc w:val="both"/>
        <w:rPr>
          <w:sz w:val="24"/>
          <w:szCs w:val="24"/>
        </w:rPr>
      </w:pPr>
      <w:r w:rsidRPr="00273AFB">
        <w:rPr>
          <w:sz w:val="24"/>
          <w:szCs w:val="24"/>
        </w:rPr>
        <w:t xml:space="preserve">MISI    : </w:t>
      </w:r>
      <w:r>
        <w:rPr>
          <w:sz w:val="24"/>
          <w:szCs w:val="24"/>
        </w:rPr>
        <w:t xml:space="preserve"> Mewujudkan Pemerintahan Yang Efektif, Bersih, dan Demokratis Melalui Penyelenggaraan Pemerintahan Yang Profesional, Aspiratif,</w:t>
      </w:r>
    </w:p>
    <w:p w:rsidR="00065C85" w:rsidRDefault="00065C85" w:rsidP="00065C85">
      <w:pPr>
        <w:tabs>
          <w:tab w:val="num" w:pos="851"/>
        </w:tabs>
        <w:spacing w:after="0" w:line="240" w:lineRule="auto"/>
        <w:ind w:left="851" w:right="96" w:hanging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Partisipasif dan Transparan Serta Mendorong Terciptanya Ketentraman dan Ketertiban Dalam Kehidupan Bernegara, Berbangsa</w:t>
      </w:r>
    </w:p>
    <w:p w:rsidR="00065C85" w:rsidRDefault="00065C85" w:rsidP="00065C85">
      <w:pPr>
        <w:tabs>
          <w:tab w:val="num" w:pos="851"/>
        </w:tabs>
        <w:spacing w:after="0" w:line="240" w:lineRule="auto"/>
        <w:ind w:left="851" w:right="96" w:hanging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Dan Bermartabat.</w:t>
      </w:r>
    </w:p>
    <w:p w:rsidR="002E0E9C" w:rsidRDefault="002E0E9C" w:rsidP="002E0E9C">
      <w:pPr>
        <w:tabs>
          <w:tab w:val="num" w:pos="851"/>
        </w:tabs>
        <w:spacing w:after="0" w:line="240" w:lineRule="auto"/>
        <w:ind w:left="851" w:right="96" w:hanging="851"/>
        <w:jc w:val="center"/>
        <w:rPr>
          <w:sz w:val="24"/>
          <w:szCs w:val="24"/>
        </w:rPr>
      </w:pPr>
      <w:r>
        <w:rPr>
          <w:sz w:val="24"/>
          <w:szCs w:val="24"/>
        </w:rPr>
        <w:t>MATRIK TUJUAN</w:t>
      </w:r>
    </w:p>
    <w:tbl>
      <w:tblPr>
        <w:tblStyle w:val="TableGrid"/>
        <w:tblW w:w="0" w:type="auto"/>
        <w:jc w:val="center"/>
        <w:tblInd w:w="-488" w:type="dxa"/>
        <w:tblLook w:val="04A0"/>
      </w:tblPr>
      <w:tblGrid>
        <w:gridCol w:w="2000"/>
        <w:gridCol w:w="2173"/>
        <w:gridCol w:w="985"/>
        <w:gridCol w:w="1746"/>
        <w:gridCol w:w="1260"/>
        <w:gridCol w:w="1503"/>
        <w:gridCol w:w="1503"/>
        <w:gridCol w:w="1504"/>
        <w:gridCol w:w="1504"/>
      </w:tblGrid>
      <w:tr w:rsidR="00581948" w:rsidTr="00581948">
        <w:trPr>
          <w:trHeight w:val="614"/>
          <w:jc w:val="center"/>
        </w:trPr>
        <w:tc>
          <w:tcPr>
            <w:tcW w:w="2000" w:type="dxa"/>
            <w:vMerge w:val="restart"/>
            <w:vAlign w:val="center"/>
          </w:tcPr>
          <w:p w:rsidR="00581948" w:rsidRDefault="00581948" w:rsidP="00581948">
            <w:pPr>
              <w:tabs>
                <w:tab w:val="num" w:pos="851"/>
              </w:tabs>
              <w:ind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Tujuan</w:t>
            </w:r>
          </w:p>
        </w:tc>
        <w:tc>
          <w:tcPr>
            <w:tcW w:w="2173" w:type="dxa"/>
            <w:vMerge w:val="restart"/>
            <w:vAlign w:val="center"/>
          </w:tcPr>
          <w:p w:rsidR="00581948" w:rsidRDefault="00581948" w:rsidP="00581948">
            <w:pPr>
              <w:tabs>
                <w:tab w:val="num" w:pos="851"/>
              </w:tabs>
              <w:ind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Indikator Tujuan</w:t>
            </w:r>
          </w:p>
        </w:tc>
        <w:tc>
          <w:tcPr>
            <w:tcW w:w="985" w:type="dxa"/>
            <w:vMerge w:val="restart"/>
            <w:vAlign w:val="center"/>
          </w:tcPr>
          <w:p w:rsidR="00581948" w:rsidRDefault="00581948" w:rsidP="00581948">
            <w:pPr>
              <w:tabs>
                <w:tab w:val="num" w:pos="851"/>
              </w:tabs>
              <w:ind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Satuan</w:t>
            </w:r>
          </w:p>
        </w:tc>
        <w:tc>
          <w:tcPr>
            <w:tcW w:w="1746" w:type="dxa"/>
            <w:vAlign w:val="center"/>
          </w:tcPr>
          <w:p w:rsidR="00581948" w:rsidRDefault="00581948" w:rsidP="00581948">
            <w:pPr>
              <w:tabs>
                <w:tab w:val="num" w:pos="851"/>
              </w:tabs>
              <w:ind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Tahun Dasasr</w:t>
            </w:r>
          </w:p>
        </w:tc>
        <w:tc>
          <w:tcPr>
            <w:tcW w:w="7274" w:type="dxa"/>
            <w:gridSpan w:val="5"/>
            <w:vAlign w:val="center"/>
          </w:tcPr>
          <w:p w:rsidR="00581948" w:rsidRDefault="00581948" w:rsidP="00581948">
            <w:pPr>
              <w:tabs>
                <w:tab w:val="num" w:pos="851"/>
              </w:tabs>
              <w:ind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</w:t>
            </w:r>
          </w:p>
        </w:tc>
      </w:tr>
      <w:tr w:rsidR="00581948" w:rsidTr="00581948">
        <w:trPr>
          <w:trHeight w:val="299"/>
          <w:jc w:val="center"/>
        </w:trPr>
        <w:tc>
          <w:tcPr>
            <w:tcW w:w="2000" w:type="dxa"/>
            <w:vMerge/>
            <w:vAlign w:val="center"/>
          </w:tcPr>
          <w:p w:rsidR="00581948" w:rsidRDefault="00581948" w:rsidP="00581948">
            <w:pPr>
              <w:tabs>
                <w:tab w:val="num" w:pos="851"/>
              </w:tabs>
              <w:ind w:right="96"/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dxa"/>
            <w:vMerge/>
            <w:vAlign w:val="center"/>
          </w:tcPr>
          <w:p w:rsidR="00581948" w:rsidRDefault="00581948" w:rsidP="00581948">
            <w:pPr>
              <w:tabs>
                <w:tab w:val="num" w:pos="851"/>
              </w:tabs>
              <w:ind w:right="96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  <w:vAlign w:val="center"/>
          </w:tcPr>
          <w:p w:rsidR="00581948" w:rsidRDefault="00581948" w:rsidP="00581948">
            <w:pPr>
              <w:tabs>
                <w:tab w:val="num" w:pos="851"/>
              </w:tabs>
              <w:ind w:right="96"/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581948" w:rsidRDefault="00581948" w:rsidP="00581948">
            <w:pPr>
              <w:tabs>
                <w:tab w:val="num" w:pos="851"/>
              </w:tabs>
              <w:ind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60" w:type="dxa"/>
            <w:vAlign w:val="center"/>
          </w:tcPr>
          <w:p w:rsidR="00581948" w:rsidRDefault="00581948" w:rsidP="00581948">
            <w:pPr>
              <w:tabs>
                <w:tab w:val="num" w:pos="851"/>
              </w:tabs>
              <w:ind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503" w:type="dxa"/>
            <w:vAlign w:val="center"/>
          </w:tcPr>
          <w:p w:rsidR="00581948" w:rsidRDefault="00581948" w:rsidP="00581948">
            <w:pPr>
              <w:tabs>
                <w:tab w:val="num" w:pos="851"/>
              </w:tabs>
              <w:ind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503" w:type="dxa"/>
            <w:vAlign w:val="center"/>
          </w:tcPr>
          <w:p w:rsidR="00581948" w:rsidRDefault="00581948" w:rsidP="00581948">
            <w:pPr>
              <w:tabs>
                <w:tab w:val="num" w:pos="851"/>
              </w:tabs>
              <w:ind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04" w:type="dxa"/>
            <w:vAlign w:val="center"/>
          </w:tcPr>
          <w:p w:rsidR="00581948" w:rsidRDefault="00581948" w:rsidP="00581948">
            <w:pPr>
              <w:tabs>
                <w:tab w:val="num" w:pos="851"/>
              </w:tabs>
              <w:ind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04" w:type="dxa"/>
            <w:vAlign w:val="center"/>
          </w:tcPr>
          <w:p w:rsidR="00581948" w:rsidRDefault="00581948" w:rsidP="00581948">
            <w:pPr>
              <w:tabs>
                <w:tab w:val="num" w:pos="851"/>
              </w:tabs>
              <w:ind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581948" w:rsidTr="00581948">
        <w:trPr>
          <w:trHeight w:val="299"/>
          <w:jc w:val="center"/>
        </w:trPr>
        <w:tc>
          <w:tcPr>
            <w:tcW w:w="2000" w:type="dxa"/>
          </w:tcPr>
          <w:p w:rsidR="00581948" w:rsidRDefault="00581948" w:rsidP="00431E65">
            <w:pPr>
              <w:tabs>
                <w:tab w:val="num" w:pos="851"/>
              </w:tabs>
              <w:ind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Meningkatnya Ketentraman dan Ketertiban Masyarakat</w:t>
            </w:r>
          </w:p>
        </w:tc>
        <w:tc>
          <w:tcPr>
            <w:tcW w:w="2173" w:type="dxa"/>
          </w:tcPr>
          <w:p w:rsidR="00581948" w:rsidRDefault="00581948" w:rsidP="00431E65">
            <w:pPr>
              <w:tabs>
                <w:tab w:val="num" w:pos="851"/>
              </w:tabs>
              <w:ind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Presentase Penurunan gangguan ketentraman dan ketertiban masyarakat</w:t>
            </w:r>
          </w:p>
        </w:tc>
        <w:tc>
          <w:tcPr>
            <w:tcW w:w="985" w:type="dxa"/>
            <w:vAlign w:val="center"/>
          </w:tcPr>
          <w:p w:rsidR="00581948" w:rsidRDefault="00581948" w:rsidP="00581948">
            <w:pPr>
              <w:tabs>
                <w:tab w:val="num" w:pos="851"/>
              </w:tabs>
              <w:ind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46" w:type="dxa"/>
            <w:vAlign w:val="center"/>
          </w:tcPr>
          <w:p w:rsidR="00581948" w:rsidRDefault="00581948" w:rsidP="00581948">
            <w:pPr>
              <w:tabs>
                <w:tab w:val="num" w:pos="851"/>
              </w:tabs>
              <w:ind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46,53</w:t>
            </w:r>
          </w:p>
        </w:tc>
        <w:tc>
          <w:tcPr>
            <w:tcW w:w="1260" w:type="dxa"/>
            <w:vAlign w:val="center"/>
          </w:tcPr>
          <w:p w:rsidR="00581948" w:rsidRDefault="00581948" w:rsidP="00581948">
            <w:pPr>
              <w:tabs>
                <w:tab w:val="num" w:pos="851"/>
              </w:tabs>
              <w:ind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53,42</w:t>
            </w:r>
          </w:p>
        </w:tc>
        <w:tc>
          <w:tcPr>
            <w:tcW w:w="1503" w:type="dxa"/>
            <w:vAlign w:val="center"/>
          </w:tcPr>
          <w:p w:rsidR="00581948" w:rsidRDefault="00581948" w:rsidP="00581948">
            <w:pPr>
              <w:tabs>
                <w:tab w:val="num" w:pos="851"/>
              </w:tabs>
              <w:ind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62,12</w:t>
            </w:r>
          </w:p>
        </w:tc>
        <w:tc>
          <w:tcPr>
            <w:tcW w:w="1503" w:type="dxa"/>
            <w:vAlign w:val="center"/>
          </w:tcPr>
          <w:p w:rsidR="00581948" w:rsidRDefault="00581948" w:rsidP="00581948">
            <w:pPr>
              <w:tabs>
                <w:tab w:val="num" w:pos="851"/>
              </w:tabs>
              <w:ind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67,46</w:t>
            </w:r>
          </w:p>
        </w:tc>
        <w:tc>
          <w:tcPr>
            <w:tcW w:w="1504" w:type="dxa"/>
            <w:vAlign w:val="center"/>
          </w:tcPr>
          <w:p w:rsidR="00581948" w:rsidRDefault="00581948" w:rsidP="00581948">
            <w:pPr>
              <w:tabs>
                <w:tab w:val="num" w:pos="851"/>
              </w:tabs>
              <w:ind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82,73</w:t>
            </w:r>
          </w:p>
        </w:tc>
        <w:tc>
          <w:tcPr>
            <w:tcW w:w="1504" w:type="dxa"/>
            <w:vAlign w:val="center"/>
          </w:tcPr>
          <w:p w:rsidR="00581948" w:rsidRDefault="00581948" w:rsidP="00581948">
            <w:pPr>
              <w:tabs>
                <w:tab w:val="num" w:pos="851"/>
              </w:tabs>
              <w:ind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90,55</w:t>
            </w:r>
          </w:p>
        </w:tc>
      </w:tr>
      <w:tr w:rsidR="002E0E9C" w:rsidTr="00581948">
        <w:trPr>
          <w:trHeight w:val="315"/>
          <w:jc w:val="center"/>
        </w:trPr>
        <w:tc>
          <w:tcPr>
            <w:tcW w:w="2000" w:type="dxa"/>
          </w:tcPr>
          <w:p w:rsidR="002E0E9C" w:rsidRDefault="002E0E9C" w:rsidP="002E0E9C">
            <w:pPr>
              <w:tabs>
                <w:tab w:val="num" w:pos="851"/>
              </w:tabs>
              <w:ind w:right="96"/>
              <w:jc w:val="bot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2E0E9C" w:rsidRDefault="002E0E9C" w:rsidP="002E0E9C">
            <w:pPr>
              <w:tabs>
                <w:tab w:val="num" w:pos="851"/>
              </w:tabs>
              <w:ind w:right="96"/>
              <w:jc w:val="both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2E0E9C" w:rsidRDefault="002E0E9C" w:rsidP="002E0E9C">
            <w:pPr>
              <w:tabs>
                <w:tab w:val="num" w:pos="851"/>
              </w:tabs>
              <w:ind w:right="96"/>
              <w:jc w:val="both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2E0E9C" w:rsidRDefault="002E0E9C" w:rsidP="002E0E9C">
            <w:pPr>
              <w:tabs>
                <w:tab w:val="num" w:pos="851"/>
              </w:tabs>
              <w:ind w:right="96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E0E9C" w:rsidRDefault="002E0E9C" w:rsidP="002E0E9C">
            <w:pPr>
              <w:tabs>
                <w:tab w:val="num" w:pos="851"/>
              </w:tabs>
              <w:ind w:right="96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2E0E9C" w:rsidRDefault="002E0E9C" w:rsidP="002E0E9C">
            <w:pPr>
              <w:tabs>
                <w:tab w:val="num" w:pos="851"/>
              </w:tabs>
              <w:ind w:right="96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2E0E9C" w:rsidRDefault="002E0E9C" w:rsidP="002E0E9C">
            <w:pPr>
              <w:tabs>
                <w:tab w:val="num" w:pos="851"/>
              </w:tabs>
              <w:ind w:right="96"/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2E0E9C" w:rsidRDefault="002E0E9C" w:rsidP="002E0E9C">
            <w:pPr>
              <w:tabs>
                <w:tab w:val="num" w:pos="851"/>
              </w:tabs>
              <w:ind w:right="96"/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2E0E9C" w:rsidRDefault="002E0E9C" w:rsidP="002E0E9C">
            <w:pPr>
              <w:tabs>
                <w:tab w:val="num" w:pos="851"/>
              </w:tabs>
              <w:ind w:right="96"/>
              <w:jc w:val="both"/>
              <w:rPr>
                <w:sz w:val="24"/>
                <w:szCs w:val="24"/>
              </w:rPr>
            </w:pPr>
          </w:p>
        </w:tc>
      </w:tr>
    </w:tbl>
    <w:p w:rsidR="00A5145C" w:rsidRDefault="00A5145C" w:rsidP="00065C85">
      <w:pPr>
        <w:tabs>
          <w:tab w:val="num" w:pos="851"/>
        </w:tabs>
        <w:spacing w:after="0" w:line="240" w:lineRule="auto"/>
        <w:ind w:left="851" w:right="96" w:hanging="851"/>
        <w:rPr>
          <w:rFonts w:ascii="Bookman Old Style" w:hAnsi="Bookman Old Style" w:cs="Arial"/>
          <w:bCs/>
          <w:color w:val="000000" w:themeColor="text1"/>
          <w:sz w:val="24"/>
          <w:szCs w:val="24"/>
        </w:rPr>
      </w:pPr>
    </w:p>
    <w:tbl>
      <w:tblPr>
        <w:tblStyle w:val="TableGrid"/>
        <w:tblW w:w="14601" w:type="dxa"/>
        <w:tblInd w:w="108" w:type="dxa"/>
        <w:tblLayout w:type="fixed"/>
        <w:tblLook w:val="04A0"/>
      </w:tblPr>
      <w:tblGrid>
        <w:gridCol w:w="2504"/>
        <w:gridCol w:w="2410"/>
        <w:gridCol w:w="4111"/>
        <w:gridCol w:w="898"/>
        <w:gridCol w:w="992"/>
        <w:gridCol w:w="851"/>
        <w:gridCol w:w="992"/>
        <w:gridCol w:w="992"/>
        <w:gridCol w:w="851"/>
      </w:tblGrid>
      <w:tr w:rsidR="00A5145C" w:rsidTr="00AE1956">
        <w:tc>
          <w:tcPr>
            <w:tcW w:w="2504" w:type="dxa"/>
            <w:shd w:val="clear" w:color="auto" w:fill="BFBFBF" w:themeFill="background1" w:themeFillShade="BF"/>
            <w:vAlign w:val="center"/>
          </w:tcPr>
          <w:p w:rsidR="00A5145C" w:rsidRPr="00A5145C" w:rsidRDefault="00A5145C" w:rsidP="006E54F2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</w:pPr>
            <w:r w:rsidRPr="00A5145C"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  <w:t>SASARAN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A5145C" w:rsidRPr="00A5145C" w:rsidRDefault="00A5145C" w:rsidP="006E54F2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</w:pPr>
            <w:r w:rsidRPr="00A5145C"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  <w:t>INDIKATOR SASARAN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A5145C" w:rsidRPr="00A5145C" w:rsidRDefault="00A5145C" w:rsidP="006E54F2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</w:pPr>
            <w:r w:rsidRPr="00A5145C"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  <w:t>FORMULA INDIKATOR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A5145C" w:rsidRPr="00AE1956" w:rsidRDefault="00A5145C" w:rsidP="006E54F2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</w:pPr>
            <w:r w:rsidRPr="00AE1956"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  <w:t>TAHUN DASAR</w:t>
            </w:r>
          </w:p>
          <w:p w:rsidR="006E54F2" w:rsidRPr="00AE1956" w:rsidRDefault="006E54F2" w:rsidP="006E54F2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</w:pPr>
            <w:r w:rsidRPr="00AE1956"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5145C" w:rsidRPr="00A5145C" w:rsidRDefault="00A5145C" w:rsidP="006E54F2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</w:pPr>
            <w:r w:rsidRPr="00A5145C"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A5145C" w:rsidRPr="00A5145C" w:rsidRDefault="00A5145C" w:rsidP="006E54F2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</w:pPr>
            <w:r w:rsidRPr="00A5145C"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5145C" w:rsidRPr="00A5145C" w:rsidRDefault="00A5145C" w:rsidP="006E54F2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</w:pPr>
            <w:r w:rsidRPr="00A5145C"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5145C" w:rsidRPr="00A5145C" w:rsidRDefault="00A5145C" w:rsidP="006E54F2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</w:pPr>
            <w:r w:rsidRPr="00A5145C"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A5145C" w:rsidRPr="00A5145C" w:rsidRDefault="00A5145C" w:rsidP="006E54F2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</w:pPr>
            <w:r w:rsidRPr="00A5145C"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  <w:t>2019</w:t>
            </w:r>
          </w:p>
        </w:tc>
      </w:tr>
      <w:tr w:rsidR="0042104F" w:rsidRPr="00A5145C" w:rsidTr="00AE1956">
        <w:tc>
          <w:tcPr>
            <w:tcW w:w="2504" w:type="dxa"/>
            <w:vMerge w:val="restart"/>
            <w:vAlign w:val="center"/>
          </w:tcPr>
          <w:p w:rsidR="0042104F" w:rsidRPr="00A5145C" w:rsidRDefault="0042104F" w:rsidP="006E54F2">
            <w:pPr>
              <w:tabs>
                <w:tab w:val="num" w:pos="851"/>
              </w:tabs>
              <w:ind w:right="96"/>
              <w:jc w:val="both"/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</w:pPr>
            <w:r w:rsidRPr="00A5145C"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  <w:t>Menurunya gangguanketentraman dan ketertiban umum</w:t>
            </w:r>
          </w:p>
        </w:tc>
        <w:tc>
          <w:tcPr>
            <w:tcW w:w="2410" w:type="dxa"/>
          </w:tcPr>
          <w:p w:rsidR="0042104F" w:rsidRDefault="0042104F" w:rsidP="0003551D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</w:p>
          <w:p w:rsidR="0042104F" w:rsidRPr="006256FD" w:rsidRDefault="0042104F" w:rsidP="0003551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Persentase patroli siaga ketertiban umum dan ketentraman masyarakat</w:t>
            </w:r>
          </w:p>
        </w:tc>
        <w:tc>
          <w:tcPr>
            <w:tcW w:w="4111" w:type="dxa"/>
          </w:tcPr>
          <w:p w:rsidR="0042104F" w:rsidRPr="006E54F2" w:rsidRDefault="0042104F" w:rsidP="0095306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42104F" w:rsidRDefault="0042104F" w:rsidP="0095306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42104F" w:rsidRDefault="00C11883" w:rsidP="0095306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Banyaknya kelompok patroli X3 kali sehari</w:t>
            </w:r>
          </w:p>
          <w:p w:rsidR="0042104F" w:rsidRDefault="0042104F" w:rsidP="0095306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-----------------------------------------------------------  X 100%</w:t>
            </w:r>
          </w:p>
          <w:p w:rsidR="0042104F" w:rsidRPr="006E54F2" w:rsidRDefault="00C11883" w:rsidP="0095306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banyaknya kelompok kecamatan (jumlah wilayah kecamatan) dalam wilayah kabupaten</w:t>
            </w:r>
          </w:p>
        </w:tc>
        <w:tc>
          <w:tcPr>
            <w:tcW w:w="898" w:type="dxa"/>
            <w:vAlign w:val="center"/>
          </w:tcPr>
          <w:p w:rsidR="0042104F" w:rsidRPr="00AE1956" w:rsidRDefault="0042104F" w:rsidP="00FD24DF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</w:pPr>
          </w:p>
          <w:p w:rsidR="0042104F" w:rsidRPr="00AE1956" w:rsidRDefault="0042104F" w:rsidP="00FD24DF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</w:pPr>
            <w:r w:rsidRPr="00AE1956"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  <w:t>46,53</w:t>
            </w:r>
          </w:p>
        </w:tc>
        <w:tc>
          <w:tcPr>
            <w:tcW w:w="992" w:type="dxa"/>
            <w:vAlign w:val="center"/>
          </w:tcPr>
          <w:p w:rsidR="0042104F" w:rsidRDefault="0042104F" w:rsidP="00FD24DF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</w:pPr>
          </w:p>
          <w:p w:rsidR="0042104F" w:rsidRPr="006E54F2" w:rsidRDefault="0042104F" w:rsidP="00FD24DF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  <w:t>53,42</w:t>
            </w:r>
          </w:p>
        </w:tc>
        <w:tc>
          <w:tcPr>
            <w:tcW w:w="851" w:type="dxa"/>
            <w:vAlign w:val="center"/>
          </w:tcPr>
          <w:p w:rsidR="0042104F" w:rsidRDefault="0042104F" w:rsidP="00FD24DF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</w:pPr>
          </w:p>
          <w:p w:rsidR="0042104F" w:rsidRPr="006E54F2" w:rsidRDefault="0042104F" w:rsidP="00FD24DF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  <w:t>62,12</w:t>
            </w:r>
          </w:p>
        </w:tc>
        <w:tc>
          <w:tcPr>
            <w:tcW w:w="992" w:type="dxa"/>
            <w:vAlign w:val="center"/>
          </w:tcPr>
          <w:p w:rsidR="0042104F" w:rsidRDefault="0042104F" w:rsidP="00FD24DF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</w:pPr>
          </w:p>
          <w:p w:rsidR="0042104F" w:rsidRPr="006E54F2" w:rsidRDefault="0042104F" w:rsidP="00FD24DF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  <w:t>67,46</w:t>
            </w:r>
          </w:p>
        </w:tc>
        <w:tc>
          <w:tcPr>
            <w:tcW w:w="992" w:type="dxa"/>
            <w:vAlign w:val="center"/>
          </w:tcPr>
          <w:p w:rsidR="0042104F" w:rsidRDefault="0042104F" w:rsidP="00FD24DF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</w:pPr>
          </w:p>
          <w:p w:rsidR="0042104F" w:rsidRPr="006E54F2" w:rsidRDefault="0042104F" w:rsidP="00FD24DF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  <w:t>82,73</w:t>
            </w:r>
          </w:p>
        </w:tc>
        <w:tc>
          <w:tcPr>
            <w:tcW w:w="851" w:type="dxa"/>
            <w:vAlign w:val="center"/>
          </w:tcPr>
          <w:p w:rsidR="0042104F" w:rsidRDefault="0042104F" w:rsidP="00FD24DF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</w:pPr>
          </w:p>
          <w:p w:rsidR="0042104F" w:rsidRPr="006E54F2" w:rsidRDefault="0042104F" w:rsidP="00FD24DF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  <w:t>90,55</w:t>
            </w:r>
          </w:p>
        </w:tc>
      </w:tr>
      <w:tr w:rsidR="0042104F" w:rsidRPr="00A5145C" w:rsidTr="00AE1956">
        <w:tc>
          <w:tcPr>
            <w:tcW w:w="2504" w:type="dxa"/>
            <w:vMerge/>
          </w:tcPr>
          <w:p w:rsidR="0042104F" w:rsidRPr="00A5145C" w:rsidRDefault="0042104F" w:rsidP="00A5145C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42104F" w:rsidRPr="006256FD" w:rsidRDefault="0042104F" w:rsidP="0003551D">
            <w:pPr>
              <w:tabs>
                <w:tab w:val="left" w:pos="532"/>
                <w:tab w:val="num" w:pos="851"/>
              </w:tabs>
              <w:ind w:right="96"/>
              <w:jc w:val="both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  <w:t>Cakupan penegakan perda dan/atau peraturan kepala daerah</w:t>
            </w:r>
          </w:p>
        </w:tc>
        <w:tc>
          <w:tcPr>
            <w:tcW w:w="4111" w:type="dxa"/>
          </w:tcPr>
          <w:p w:rsidR="0042104F" w:rsidRPr="006E54F2" w:rsidRDefault="0042104F" w:rsidP="0095306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42104F" w:rsidRPr="006E54F2" w:rsidRDefault="0042104F" w:rsidP="009530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E54F2">
              <w:rPr>
                <w:color w:val="000000" w:themeColor="text1"/>
                <w:sz w:val="16"/>
                <w:szCs w:val="16"/>
              </w:rPr>
              <w:t>Jumlah pelanggaran Perda/Perkada</w:t>
            </w:r>
          </w:p>
          <w:p w:rsidR="0042104F" w:rsidRPr="006E54F2" w:rsidRDefault="0042104F" w:rsidP="009530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E54F2">
              <w:rPr>
                <w:color w:val="000000" w:themeColor="text1"/>
                <w:sz w:val="16"/>
                <w:szCs w:val="16"/>
              </w:rPr>
              <w:t>yang diselesaikan</w:t>
            </w:r>
            <w:r w:rsidR="00C11883">
              <w:rPr>
                <w:color w:val="000000" w:themeColor="text1"/>
                <w:sz w:val="16"/>
                <w:szCs w:val="16"/>
              </w:rPr>
              <w:t xml:space="preserve"> tahun N</w:t>
            </w:r>
          </w:p>
          <w:p w:rsidR="0042104F" w:rsidRPr="006E54F2" w:rsidRDefault="0042104F" w:rsidP="00953068">
            <w:pPr>
              <w:tabs>
                <w:tab w:val="center" w:pos="2301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6E54F2">
              <w:rPr>
                <w:color w:val="000000" w:themeColor="text1"/>
                <w:sz w:val="16"/>
                <w:szCs w:val="16"/>
              </w:rPr>
              <w:t>-----------------------------------------------------------------x100%</w:t>
            </w:r>
          </w:p>
          <w:p w:rsidR="0042104F" w:rsidRPr="006E54F2" w:rsidRDefault="0042104F" w:rsidP="00953068">
            <w:pPr>
              <w:jc w:val="center"/>
              <w:rPr>
                <w:sz w:val="16"/>
                <w:szCs w:val="16"/>
              </w:rPr>
            </w:pPr>
            <w:r w:rsidRPr="006E54F2">
              <w:rPr>
                <w:sz w:val="16"/>
                <w:szCs w:val="16"/>
              </w:rPr>
              <w:t>Jumlah pelanggaran Perda/Perkada yang dipantau</w:t>
            </w:r>
            <w:r w:rsidR="00C11883">
              <w:rPr>
                <w:sz w:val="16"/>
                <w:szCs w:val="16"/>
              </w:rPr>
              <w:t xml:space="preserve"> di tahun N</w:t>
            </w:r>
          </w:p>
          <w:p w:rsidR="0042104F" w:rsidRPr="006E54F2" w:rsidRDefault="0042104F" w:rsidP="00953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42104F" w:rsidRPr="006E54F2" w:rsidRDefault="0042104F" w:rsidP="006E54F2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</w:pPr>
            <w:r w:rsidRPr="006E54F2"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992" w:type="dxa"/>
            <w:vAlign w:val="center"/>
          </w:tcPr>
          <w:p w:rsidR="0042104F" w:rsidRPr="006E54F2" w:rsidRDefault="0042104F" w:rsidP="006E54F2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</w:pPr>
            <w:r w:rsidRPr="006E54F2"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851" w:type="dxa"/>
            <w:vAlign w:val="center"/>
          </w:tcPr>
          <w:p w:rsidR="0042104F" w:rsidRPr="006E54F2" w:rsidRDefault="0042104F" w:rsidP="006E54F2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</w:pPr>
            <w:r w:rsidRPr="006E54F2"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992" w:type="dxa"/>
            <w:vAlign w:val="center"/>
          </w:tcPr>
          <w:p w:rsidR="0042104F" w:rsidRPr="006E54F2" w:rsidRDefault="0042104F" w:rsidP="006E54F2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</w:pPr>
            <w:r w:rsidRPr="006E54F2"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992" w:type="dxa"/>
            <w:vAlign w:val="center"/>
          </w:tcPr>
          <w:p w:rsidR="0042104F" w:rsidRPr="006E54F2" w:rsidRDefault="0042104F" w:rsidP="006E54F2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</w:pPr>
            <w:r w:rsidRPr="006E54F2"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  <w:t>97</w:t>
            </w:r>
          </w:p>
        </w:tc>
        <w:tc>
          <w:tcPr>
            <w:tcW w:w="851" w:type="dxa"/>
            <w:vAlign w:val="center"/>
          </w:tcPr>
          <w:p w:rsidR="0042104F" w:rsidRPr="006E54F2" w:rsidRDefault="0042104F" w:rsidP="006E54F2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</w:pPr>
            <w:r w:rsidRPr="006E54F2"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  <w:t>98</w:t>
            </w:r>
          </w:p>
        </w:tc>
      </w:tr>
      <w:tr w:rsidR="0042104F" w:rsidRPr="00A5145C" w:rsidTr="00AE1956">
        <w:tc>
          <w:tcPr>
            <w:tcW w:w="2504" w:type="dxa"/>
            <w:vMerge/>
          </w:tcPr>
          <w:p w:rsidR="0042104F" w:rsidRPr="00A5145C" w:rsidRDefault="0042104F" w:rsidP="00A5145C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42104F" w:rsidRPr="00466801" w:rsidRDefault="0042104F" w:rsidP="000A0750">
            <w:pPr>
              <w:ind w:left="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66801">
              <w:rPr>
                <w:rFonts w:ascii="Bookman Old Style" w:hAnsi="Bookman Old Style"/>
                <w:sz w:val="20"/>
                <w:szCs w:val="20"/>
              </w:rPr>
              <w:t>Rasio jumlah satuan</w:t>
            </w:r>
            <w:r w:rsidR="00D306EE">
              <w:rPr>
                <w:rFonts w:ascii="Bookman Old Style" w:hAnsi="Bookman Old Style"/>
                <w:sz w:val="20"/>
                <w:szCs w:val="20"/>
              </w:rPr>
              <w:t xml:space="preserve"> Linmas</w:t>
            </w:r>
            <w:r w:rsidRPr="00466801">
              <w:rPr>
                <w:rFonts w:ascii="Bookman Old Style" w:hAnsi="Bookman Old Style"/>
                <w:sz w:val="20"/>
                <w:szCs w:val="20"/>
              </w:rPr>
              <w:t xml:space="preserve">  per RT atau sebutan lainya </w:t>
            </w:r>
          </w:p>
        </w:tc>
        <w:tc>
          <w:tcPr>
            <w:tcW w:w="4111" w:type="dxa"/>
          </w:tcPr>
          <w:p w:rsidR="00953068" w:rsidRDefault="00953068" w:rsidP="00953068">
            <w:pPr>
              <w:ind w:left="22"/>
              <w:jc w:val="center"/>
              <w:rPr>
                <w:sz w:val="20"/>
                <w:szCs w:val="20"/>
              </w:rPr>
            </w:pPr>
            <w:r w:rsidRPr="00953068">
              <w:rPr>
                <w:color w:val="000000" w:themeColor="text1"/>
                <w:sz w:val="16"/>
                <w:szCs w:val="16"/>
              </w:rPr>
              <w:t>jumlah anggota Linmas se Kabupaten Lumajang</w:t>
            </w:r>
          </w:p>
          <w:p w:rsidR="00953068" w:rsidRPr="00953068" w:rsidRDefault="00953068" w:rsidP="00953068">
            <w:pPr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  <w:r w:rsidRPr="00953068">
              <w:rPr>
                <w:color w:val="000000" w:themeColor="text1"/>
                <w:sz w:val="16"/>
                <w:szCs w:val="16"/>
              </w:rPr>
              <w:t>-------------------------------------------------------------- X100%</w:t>
            </w:r>
          </w:p>
          <w:p w:rsidR="0042104F" w:rsidRDefault="00953068" w:rsidP="00953068">
            <w:pPr>
              <w:ind w:left="22"/>
              <w:jc w:val="center"/>
              <w:rPr>
                <w:sz w:val="20"/>
                <w:szCs w:val="20"/>
              </w:rPr>
            </w:pPr>
            <w:r w:rsidRPr="00953068">
              <w:rPr>
                <w:color w:val="000000" w:themeColor="text1"/>
                <w:sz w:val="16"/>
                <w:szCs w:val="16"/>
              </w:rPr>
              <w:t>Jumlah RT se Kabupaten Lumajang</w:t>
            </w:r>
          </w:p>
        </w:tc>
        <w:tc>
          <w:tcPr>
            <w:tcW w:w="898" w:type="dxa"/>
            <w:vAlign w:val="center"/>
          </w:tcPr>
          <w:p w:rsidR="0042104F" w:rsidRPr="006E54F2" w:rsidRDefault="0042104F" w:rsidP="006E54F2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</w:pPr>
            <w:r w:rsidRPr="006E54F2"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  <w:t>84,04</w:t>
            </w:r>
          </w:p>
        </w:tc>
        <w:tc>
          <w:tcPr>
            <w:tcW w:w="992" w:type="dxa"/>
            <w:vAlign w:val="center"/>
          </w:tcPr>
          <w:p w:rsidR="0042104F" w:rsidRPr="006E54F2" w:rsidRDefault="0042104F" w:rsidP="006E54F2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</w:pPr>
            <w:r w:rsidRPr="006E54F2"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  <w:t>87,07</w:t>
            </w:r>
          </w:p>
        </w:tc>
        <w:tc>
          <w:tcPr>
            <w:tcW w:w="851" w:type="dxa"/>
            <w:vAlign w:val="center"/>
          </w:tcPr>
          <w:p w:rsidR="0042104F" w:rsidRPr="006E54F2" w:rsidRDefault="0042104F" w:rsidP="006E54F2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</w:pPr>
            <w:r w:rsidRPr="006E54F2"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  <w:t>87,26</w:t>
            </w:r>
          </w:p>
        </w:tc>
        <w:tc>
          <w:tcPr>
            <w:tcW w:w="992" w:type="dxa"/>
            <w:vAlign w:val="center"/>
          </w:tcPr>
          <w:p w:rsidR="0042104F" w:rsidRPr="006E54F2" w:rsidRDefault="0042104F" w:rsidP="006E54F2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</w:pPr>
            <w:r w:rsidRPr="006E54F2"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  <w:t>88,88</w:t>
            </w:r>
          </w:p>
        </w:tc>
        <w:tc>
          <w:tcPr>
            <w:tcW w:w="992" w:type="dxa"/>
            <w:vAlign w:val="center"/>
          </w:tcPr>
          <w:p w:rsidR="0042104F" w:rsidRPr="006E54F2" w:rsidRDefault="0042104F" w:rsidP="006E54F2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</w:pPr>
            <w:r w:rsidRPr="006E54F2"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  <w:t>89,06</w:t>
            </w:r>
          </w:p>
        </w:tc>
        <w:tc>
          <w:tcPr>
            <w:tcW w:w="851" w:type="dxa"/>
            <w:vAlign w:val="center"/>
          </w:tcPr>
          <w:p w:rsidR="0042104F" w:rsidRPr="006E54F2" w:rsidRDefault="0042104F" w:rsidP="006E54F2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</w:pPr>
            <w:r w:rsidRPr="006E54F2"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  <w:t>90,93</w:t>
            </w:r>
          </w:p>
        </w:tc>
      </w:tr>
      <w:tr w:rsidR="0042104F" w:rsidRPr="00A5145C" w:rsidTr="00AE1956">
        <w:tc>
          <w:tcPr>
            <w:tcW w:w="2504" w:type="dxa"/>
            <w:vMerge/>
          </w:tcPr>
          <w:p w:rsidR="0042104F" w:rsidRPr="00A5145C" w:rsidRDefault="0042104F" w:rsidP="00A5145C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42104F" w:rsidRPr="00466801" w:rsidRDefault="0042104F" w:rsidP="00953068">
            <w:pPr>
              <w:ind w:left="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66801">
              <w:rPr>
                <w:rFonts w:ascii="Bookman Old Style" w:hAnsi="Bookman Old Style"/>
                <w:sz w:val="20"/>
                <w:szCs w:val="20"/>
              </w:rPr>
              <w:t>Persentase Pam Swakarsadesa yang aktif</w:t>
            </w:r>
          </w:p>
        </w:tc>
        <w:tc>
          <w:tcPr>
            <w:tcW w:w="4111" w:type="dxa"/>
          </w:tcPr>
          <w:p w:rsidR="0042104F" w:rsidRDefault="00471FCA" w:rsidP="00953068">
            <w:pPr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Jumlah Desa yang memiliki pam Swakarsa aktif</w:t>
            </w:r>
          </w:p>
          <w:p w:rsidR="00471FCA" w:rsidRDefault="00471FCA" w:rsidP="00953068">
            <w:pPr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 X 100 %</w:t>
            </w:r>
          </w:p>
          <w:p w:rsidR="00471FCA" w:rsidRDefault="00471FCA" w:rsidP="00953068">
            <w:pPr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Jumlah Desa se Kabupaten Lumajang</w:t>
            </w:r>
          </w:p>
        </w:tc>
        <w:tc>
          <w:tcPr>
            <w:tcW w:w="898" w:type="dxa"/>
          </w:tcPr>
          <w:p w:rsidR="0042104F" w:rsidRPr="006E54F2" w:rsidRDefault="0042104F" w:rsidP="00A5145C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42104F" w:rsidRPr="006E54F2" w:rsidRDefault="0042104F" w:rsidP="00A5145C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42104F" w:rsidRPr="006E54F2" w:rsidRDefault="0042104F" w:rsidP="00A5145C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2104F" w:rsidRPr="006E54F2" w:rsidRDefault="0042104F" w:rsidP="006E54F2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992" w:type="dxa"/>
            <w:vAlign w:val="center"/>
          </w:tcPr>
          <w:p w:rsidR="0042104F" w:rsidRPr="006E54F2" w:rsidRDefault="0042104F" w:rsidP="006E54F2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851" w:type="dxa"/>
            <w:vAlign w:val="center"/>
          </w:tcPr>
          <w:p w:rsidR="0042104F" w:rsidRPr="006E54F2" w:rsidRDefault="0042104F" w:rsidP="006E54F2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  <w:t>65</w:t>
            </w:r>
          </w:p>
        </w:tc>
      </w:tr>
      <w:tr w:rsidR="0042104F" w:rsidRPr="00A5145C" w:rsidTr="00AE1956">
        <w:tc>
          <w:tcPr>
            <w:tcW w:w="2504" w:type="dxa"/>
            <w:vMerge/>
          </w:tcPr>
          <w:p w:rsidR="0042104F" w:rsidRPr="00A5145C" w:rsidRDefault="0042104F" w:rsidP="00A5145C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42104F" w:rsidRPr="00466801" w:rsidRDefault="00466801" w:rsidP="00F839AD">
            <w:pPr>
              <w:ind w:left="34" w:hanging="34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  <w:r w:rsidRPr="00466801">
              <w:rPr>
                <w:rFonts w:ascii="Bookman Old Style" w:hAnsi="Bookman Old Style"/>
                <w:sz w:val="20"/>
                <w:szCs w:val="20"/>
              </w:rPr>
              <w:t>Cakupan pelayanan bencana kebakaran di Kabupaten/kota</w:t>
            </w:r>
          </w:p>
        </w:tc>
        <w:tc>
          <w:tcPr>
            <w:tcW w:w="4111" w:type="dxa"/>
          </w:tcPr>
          <w:p w:rsidR="00953068" w:rsidRDefault="00953068" w:rsidP="0095306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Jumlah luas WMK kabupaten /kota</w:t>
            </w:r>
          </w:p>
          <w:p w:rsidR="00953068" w:rsidRDefault="00953068" w:rsidP="0095306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------------------------------------------------------------ X100%</w:t>
            </w:r>
          </w:p>
          <w:p w:rsidR="00953068" w:rsidRDefault="00953068" w:rsidP="0095306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jumlah luas potensi ancaman kebakaran</w:t>
            </w:r>
          </w:p>
          <w:p w:rsidR="00953068" w:rsidRDefault="00953068" w:rsidP="0095306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2104F" w:rsidRPr="006E54F2" w:rsidRDefault="0042104F" w:rsidP="0095306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42104F" w:rsidRPr="00AE1956" w:rsidRDefault="0042104F" w:rsidP="00AE1956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</w:pPr>
          </w:p>
          <w:p w:rsidR="00116348" w:rsidRPr="00AE1956" w:rsidRDefault="00116348" w:rsidP="00AE1956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</w:pPr>
            <w:r w:rsidRPr="00AE1956"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992" w:type="dxa"/>
            <w:vAlign w:val="center"/>
          </w:tcPr>
          <w:p w:rsidR="0042104F" w:rsidRPr="00AE1956" w:rsidRDefault="00116348" w:rsidP="00AE1956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</w:pPr>
            <w:r w:rsidRPr="00AE1956"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851" w:type="dxa"/>
            <w:vAlign w:val="center"/>
          </w:tcPr>
          <w:p w:rsidR="0042104F" w:rsidRPr="00AE1956" w:rsidRDefault="00116348" w:rsidP="00AE1956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</w:pPr>
            <w:r w:rsidRPr="00AE1956"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992" w:type="dxa"/>
            <w:vAlign w:val="center"/>
          </w:tcPr>
          <w:p w:rsidR="0042104F" w:rsidRPr="00AE1956" w:rsidRDefault="00116348" w:rsidP="00AE1956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</w:pPr>
            <w:r w:rsidRPr="00AE1956"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992" w:type="dxa"/>
            <w:vAlign w:val="center"/>
          </w:tcPr>
          <w:p w:rsidR="0042104F" w:rsidRPr="00AE1956" w:rsidRDefault="00116348" w:rsidP="00AE1956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</w:pPr>
            <w:r w:rsidRPr="00AE1956"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851" w:type="dxa"/>
            <w:vAlign w:val="center"/>
          </w:tcPr>
          <w:p w:rsidR="0042104F" w:rsidRPr="00AE1956" w:rsidRDefault="00116348" w:rsidP="00AE1956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</w:pPr>
            <w:r w:rsidRPr="00AE1956"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  <w:t>50</w:t>
            </w:r>
          </w:p>
        </w:tc>
      </w:tr>
      <w:tr w:rsidR="00466801" w:rsidRPr="00A5145C" w:rsidTr="00AE1956">
        <w:tc>
          <w:tcPr>
            <w:tcW w:w="2504" w:type="dxa"/>
            <w:vMerge/>
          </w:tcPr>
          <w:p w:rsidR="00466801" w:rsidRPr="00A5145C" w:rsidRDefault="00466801" w:rsidP="00A5145C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466801" w:rsidRPr="00466801" w:rsidRDefault="00466801" w:rsidP="00466801">
            <w:pPr>
              <w:ind w:left="34" w:hanging="34"/>
              <w:rPr>
                <w:rFonts w:ascii="Bookman Old Style" w:hAnsi="Bookman Old Style"/>
                <w:sz w:val="20"/>
                <w:szCs w:val="20"/>
              </w:rPr>
            </w:pPr>
            <w:r w:rsidRPr="00466801">
              <w:rPr>
                <w:rFonts w:ascii="Bookman Old Style" w:hAnsi="Bookman Old Style"/>
                <w:sz w:val="20"/>
                <w:szCs w:val="20"/>
              </w:rPr>
              <w:t>Tingkat waktu tanggap daerah wilayah WMK</w:t>
            </w:r>
          </w:p>
        </w:tc>
        <w:tc>
          <w:tcPr>
            <w:tcW w:w="4111" w:type="dxa"/>
          </w:tcPr>
          <w:p w:rsidR="00953068" w:rsidRDefault="00953068" w:rsidP="009530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53068">
              <w:rPr>
                <w:color w:val="000000" w:themeColor="text1"/>
                <w:sz w:val="16"/>
                <w:szCs w:val="16"/>
              </w:rPr>
              <w:t>Jumlah kebakaran di WMK yang tertangani</w:t>
            </w:r>
          </w:p>
          <w:p w:rsidR="00953068" w:rsidRPr="00953068" w:rsidRDefault="00953068" w:rsidP="009530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53068">
              <w:rPr>
                <w:color w:val="000000" w:themeColor="text1"/>
                <w:sz w:val="16"/>
                <w:szCs w:val="16"/>
              </w:rPr>
              <w:t>dalam tingkat waktu tanggap</w:t>
            </w:r>
          </w:p>
          <w:p w:rsidR="00953068" w:rsidRPr="00953068" w:rsidRDefault="00953068" w:rsidP="009530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53068">
              <w:rPr>
                <w:color w:val="000000" w:themeColor="text1"/>
                <w:sz w:val="16"/>
                <w:szCs w:val="16"/>
              </w:rPr>
              <w:t>---------------------------------------</w:t>
            </w:r>
            <w:r>
              <w:rPr>
                <w:color w:val="000000" w:themeColor="text1"/>
                <w:sz w:val="16"/>
                <w:szCs w:val="16"/>
              </w:rPr>
              <w:t>----------------------------</w:t>
            </w:r>
            <w:r w:rsidRPr="00953068">
              <w:rPr>
                <w:color w:val="000000" w:themeColor="text1"/>
                <w:sz w:val="16"/>
                <w:szCs w:val="16"/>
              </w:rPr>
              <w:t>X100 %</w:t>
            </w:r>
          </w:p>
          <w:p w:rsidR="00953068" w:rsidRPr="00953068" w:rsidRDefault="00953068" w:rsidP="009530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53068">
              <w:rPr>
                <w:color w:val="000000" w:themeColor="text1"/>
                <w:sz w:val="16"/>
                <w:szCs w:val="16"/>
              </w:rPr>
              <w:t>Jumlah kasus kebakaran dalam jangkauan WMK</w:t>
            </w:r>
          </w:p>
          <w:p w:rsidR="00953068" w:rsidRPr="00953068" w:rsidRDefault="00953068" w:rsidP="0095306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466801" w:rsidRDefault="00466801" w:rsidP="00953068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466801" w:rsidRPr="006E54F2" w:rsidRDefault="00AE1956" w:rsidP="00AE1956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  <w:t>73</w:t>
            </w:r>
          </w:p>
        </w:tc>
        <w:tc>
          <w:tcPr>
            <w:tcW w:w="992" w:type="dxa"/>
            <w:vAlign w:val="center"/>
          </w:tcPr>
          <w:p w:rsidR="00466801" w:rsidRPr="006E54F2" w:rsidRDefault="00AE1956" w:rsidP="00AE1956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851" w:type="dxa"/>
            <w:vAlign w:val="center"/>
          </w:tcPr>
          <w:p w:rsidR="00466801" w:rsidRPr="006E54F2" w:rsidRDefault="00AE1956" w:rsidP="00AE1956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992" w:type="dxa"/>
            <w:vAlign w:val="center"/>
          </w:tcPr>
          <w:p w:rsidR="00466801" w:rsidRDefault="00AE1956" w:rsidP="00AE1956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14"/>
                <w:szCs w:val="14"/>
              </w:rPr>
              <w:t>82</w:t>
            </w:r>
          </w:p>
        </w:tc>
        <w:tc>
          <w:tcPr>
            <w:tcW w:w="992" w:type="dxa"/>
            <w:vAlign w:val="center"/>
          </w:tcPr>
          <w:p w:rsidR="00466801" w:rsidRDefault="00AE1956" w:rsidP="00AE1956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14"/>
                <w:szCs w:val="14"/>
              </w:rPr>
              <w:t>86</w:t>
            </w:r>
          </w:p>
        </w:tc>
        <w:tc>
          <w:tcPr>
            <w:tcW w:w="851" w:type="dxa"/>
            <w:vAlign w:val="center"/>
          </w:tcPr>
          <w:p w:rsidR="00466801" w:rsidRDefault="00AE1956" w:rsidP="00AE1956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14"/>
                <w:szCs w:val="14"/>
              </w:rPr>
              <w:t>86</w:t>
            </w:r>
          </w:p>
        </w:tc>
      </w:tr>
      <w:tr w:rsidR="00466801" w:rsidRPr="00A5145C" w:rsidTr="00AE1956">
        <w:tc>
          <w:tcPr>
            <w:tcW w:w="2504" w:type="dxa"/>
            <w:vMerge/>
          </w:tcPr>
          <w:p w:rsidR="00466801" w:rsidRPr="00A5145C" w:rsidRDefault="00466801" w:rsidP="00A5145C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466801" w:rsidRDefault="00466801" w:rsidP="00466801">
            <w:pPr>
              <w:ind w:left="34" w:hanging="34"/>
              <w:rPr>
                <w:rFonts w:ascii="Bookman Old Style" w:hAnsi="Bookman Old Style"/>
                <w:sz w:val="20"/>
                <w:szCs w:val="20"/>
              </w:rPr>
            </w:pPr>
            <w:r w:rsidRPr="00466801">
              <w:rPr>
                <w:rFonts w:ascii="Bookman Old Style" w:hAnsi="Bookman Old Style"/>
                <w:sz w:val="20"/>
                <w:szCs w:val="20"/>
              </w:rPr>
              <w:t>Persentase aparatur pemadam kebakaran yang memenuhi standar</w:t>
            </w:r>
          </w:p>
          <w:p w:rsidR="00953068" w:rsidRPr="00466801" w:rsidRDefault="00953068" w:rsidP="00466801">
            <w:pPr>
              <w:ind w:left="34" w:hanging="34"/>
              <w:rPr>
                <w:rFonts w:ascii="Bookman Old Style" w:hAnsi="Bookman Old Style"/>
                <w:sz w:val="20"/>
                <w:szCs w:val="20"/>
              </w:rPr>
            </w:pPr>
          </w:p>
          <w:p w:rsidR="00466801" w:rsidRPr="00466801" w:rsidRDefault="00466801" w:rsidP="00F839AD">
            <w:pPr>
              <w:ind w:left="34" w:hanging="3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11" w:type="dxa"/>
          </w:tcPr>
          <w:p w:rsidR="00466801" w:rsidRDefault="00466801" w:rsidP="0095306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953068" w:rsidRDefault="00953068" w:rsidP="0095306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Jumlah satgas damkar yang memiliki sertifikasi sesuai standar kualifikasi</w:t>
            </w:r>
          </w:p>
          <w:p w:rsidR="00953068" w:rsidRDefault="00953068" w:rsidP="00953068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------------------------------------------------------------X100%</w:t>
            </w:r>
          </w:p>
          <w:p w:rsidR="00953068" w:rsidRDefault="00953068" w:rsidP="0095306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Jumlah satgas damkar</w:t>
            </w:r>
          </w:p>
          <w:p w:rsidR="00AE1956" w:rsidRDefault="00AE1956" w:rsidP="0095306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53068" w:rsidRDefault="00953068" w:rsidP="00953068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466801" w:rsidRPr="006E54F2" w:rsidRDefault="00AE1956" w:rsidP="00AE1956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992" w:type="dxa"/>
            <w:vAlign w:val="center"/>
          </w:tcPr>
          <w:p w:rsidR="00466801" w:rsidRPr="006E54F2" w:rsidRDefault="00AE1956" w:rsidP="00AE1956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851" w:type="dxa"/>
            <w:vAlign w:val="center"/>
          </w:tcPr>
          <w:p w:rsidR="00466801" w:rsidRPr="006E54F2" w:rsidRDefault="00AE1956" w:rsidP="00AE1956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992" w:type="dxa"/>
            <w:vAlign w:val="center"/>
          </w:tcPr>
          <w:p w:rsidR="00466801" w:rsidRDefault="00AE1956" w:rsidP="00AE1956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14"/>
                <w:szCs w:val="14"/>
              </w:rPr>
              <w:t>52</w:t>
            </w:r>
          </w:p>
        </w:tc>
        <w:tc>
          <w:tcPr>
            <w:tcW w:w="992" w:type="dxa"/>
            <w:vAlign w:val="center"/>
          </w:tcPr>
          <w:p w:rsidR="00466801" w:rsidRDefault="00AE1956" w:rsidP="00AE1956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14"/>
                <w:szCs w:val="14"/>
              </w:rPr>
              <w:t>55</w:t>
            </w:r>
          </w:p>
        </w:tc>
        <w:tc>
          <w:tcPr>
            <w:tcW w:w="851" w:type="dxa"/>
            <w:vAlign w:val="center"/>
          </w:tcPr>
          <w:p w:rsidR="00466801" w:rsidRDefault="00AE1956" w:rsidP="00AE1956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14"/>
                <w:szCs w:val="14"/>
              </w:rPr>
              <w:t>57</w:t>
            </w:r>
          </w:p>
        </w:tc>
      </w:tr>
      <w:tr w:rsidR="00466801" w:rsidRPr="00A5145C" w:rsidTr="00AE1956">
        <w:tc>
          <w:tcPr>
            <w:tcW w:w="2504" w:type="dxa"/>
            <w:vMerge/>
          </w:tcPr>
          <w:p w:rsidR="00466801" w:rsidRPr="00A5145C" w:rsidRDefault="00466801" w:rsidP="00A5145C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AE1956" w:rsidRDefault="00AE1956" w:rsidP="00466801">
            <w:pPr>
              <w:ind w:left="34" w:hanging="34"/>
              <w:rPr>
                <w:rFonts w:ascii="Bookman Old Style" w:hAnsi="Bookman Old Style"/>
                <w:sz w:val="20"/>
                <w:szCs w:val="20"/>
              </w:rPr>
            </w:pPr>
          </w:p>
          <w:p w:rsidR="00466801" w:rsidRPr="00466801" w:rsidRDefault="00466801" w:rsidP="00466801">
            <w:pPr>
              <w:ind w:left="34" w:hanging="34"/>
              <w:rPr>
                <w:rFonts w:ascii="Bookman Old Style" w:hAnsi="Bookman Old Style"/>
                <w:sz w:val="20"/>
                <w:szCs w:val="20"/>
              </w:rPr>
            </w:pPr>
            <w:r w:rsidRPr="00466801">
              <w:rPr>
                <w:rFonts w:ascii="Bookman Old Style" w:hAnsi="Bookman Old Style"/>
                <w:sz w:val="20"/>
                <w:szCs w:val="20"/>
              </w:rPr>
              <w:t>Persentase cakupan WMK yang memiliki mobil dan atau mesin damkar laik pakai</w:t>
            </w:r>
          </w:p>
          <w:p w:rsidR="00466801" w:rsidRPr="00466801" w:rsidRDefault="00466801" w:rsidP="00F839AD">
            <w:pPr>
              <w:ind w:left="34" w:hanging="3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11" w:type="dxa"/>
          </w:tcPr>
          <w:p w:rsidR="00035CAC" w:rsidRDefault="00953068" w:rsidP="0095306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035CAC">
              <w:rPr>
                <w:color w:val="000000" w:themeColor="text1"/>
                <w:sz w:val="16"/>
                <w:szCs w:val="16"/>
              </w:rPr>
              <w:t xml:space="preserve">Jumlah WMK memiliki mobil dan /atau mesin </w:t>
            </w:r>
          </w:p>
          <w:p w:rsidR="00953068" w:rsidRPr="00035CAC" w:rsidRDefault="00953068" w:rsidP="0095306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035CAC">
              <w:rPr>
                <w:color w:val="000000" w:themeColor="text1"/>
                <w:sz w:val="16"/>
                <w:szCs w:val="16"/>
              </w:rPr>
              <w:t>damkar yang laik pakai</w:t>
            </w:r>
          </w:p>
          <w:p w:rsidR="00953068" w:rsidRPr="00035CAC" w:rsidRDefault="00953068" w:rsidP="0095306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035CAC">
              <w:rPr>
                <w:color w:val="000000" w:themeColor="text1"/>
                <w:sz w:val="16"/>
                <w:szCs w:val="16"/>
              </w:rPr>
              <w:t>-------------------------------------</w:t>
            </w:r>
            <w:r w:rsidR="00035CAC">
              <w:rPr>
                <w:color w:val="000000" w:themeColor="text1"/>
                <w:sz w:val="16"/>
                <w:szCs w:val="16"/>
              </w:rPr>
              <w:t>---------------------------</w:t>
            </w:r>
            <w:r w:rsidRPr="00035CAC">
              <w:rPr>
                <w:color w:val="000000" w:themeColor="text1"/>
                <w:sz w:val="16"/>
                <w:szCs w:val="16"/>
              </w:rPr>
              <w:t xml:space="preserve"> X100 %</w:t>
            </w:r>
          </w:p>
          <w:p w:rsidR="00035CAC" w:rsidRDefault="00953068" w:rsidP="0095306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035CAC">
              <w:rPr>
                <w:color w:val="000000" w:themeColor="text1"/>
                <w:sz w:val="16"/>
                <w:szCs w:val="16"/>
              </w:rPr>
              <w:t xml:space="preserve">Jumlah WMK atau lingkungan dan/atau </w:t>
            </w:r>
          </w:p>
          <w:p w:rsidR="00953068" w:rsidRPr="00035CAC" w:rsidRDefault="00953068" w:rsidP="0095306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035CAC">
              <w:rPr>
                <w:color w:val="000000" w:themeColor="text1"/>
                <w:sz w:val="16"/>
                <w:szCs w:val="16"/>
              </w:rPr>
              <w:t>kawasan berpotensi kebakaran</w:t>
            </w:r>
          </w:p>
          <w:p w:rsidR="00466801" w:rsidRDefault="00466801" w:rsidP="006E54F2">
            <w:pPr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466801" w:rsidRPr="006E54F2" w:rsidRDefault="00AE1956" w:rsidP="00AE1956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  <w:t>37,5</w:t>
            </w:r>
          </w:p>
        </w:tc>
        <w:tc>
          <w:tcPr>
            <w:tcW w:w="992" w:type="dxa"/>
            <w:vAlign w:val="center"/>
          </w:tcPr>
          <w:p w:rsidR="00466801" w:rsidRPr="006E54F2" w:rsidRDefault="00AE1956" w:rsidP="00AE1956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  <w:t>37,5</w:t>
            </w:r>
          </w:p>
        </w:tc>
        <w:tc>
          <w:tcPr>
            <w:tcW w:w="851" w:type="dxa"/>
            <w:vAlign w:val="center"/>
          </w:tcPr>
          <w:p w:rsidR="00466801" w:rsidRPr="006E54F2" w:rsidRDefault="00AE1956" w:rsidP="00AE1956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992" w:type="dxa"/>
            <w:vAlign w:val="center"/>
          </w:tcPr>
          <w:p w:rsidR="00466801" w:rsidRDefault="00AE1956" w:rsidP="00AE1956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14"/>
                <w:szCs w:val="14"/>
              </w:rPr>
              <w:t>50</w:t>
            </w:r>
          </w:p>
        </w:tc>
        <w:tc>
          <w:tcPr>
            <w:tcW w:w="992" w:type="dxa"/>
            <w:vAlign w:val="center"/>
          </w:tcPr>
          <w:p w:rsidR="00466801" w:rsidRDefault="00AE1956" w:rsidP="00AE1956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14"/>
                <w:szCs w:val="14"/>
              </w:rPr>
              <w:t>50</w:t>
            </w:r>
          </w:p>
        </w:tc>
        <w:tc>
          <w:tcPr>
            <w:tcW w:w="851" w:type="dxa"/>
            <w:vAlign w:val="center"/>
          </w:tcPr>
          <w:p w:rsidR="00466801" w:rsidRDefault="00AE1956" w:rsidP="00AE1956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14"/>
                <w:szCs w:val="14"/>
              </w:rPr>
              <w:t>62,5</w:t>
            </w:r>
          </w:p>
        </w:tc>
      </w:tr>
      <w:tr w:rsidR="00466801" w:rsidRPr="00A5145C" w:rsidTr="00AE1956">
        <w:tc>
          <w:tcPr>
            <w:tcW w:w="2504" w:type="dxa"/>
            <w:vMerge/>
          </w:tcPr>
          <w:p w:rsidR="00466801" w:rsidRPr="00A5145C" w:rsidRDefault="00466801" w:rsidP="00A5145C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466801" w:rsidRPr="00466801" w:rsidRDefault="00466801" w:rsidP="0003551D">
            <w:pPr>
              <w:ind w:left="34" w:hanging="34"/>
              <w:rPr>
                <w:rFonts w:ascii="Bookman Old Style" w:hAnsi="Bookman Old Style"/>
                <w:sz w:val="20"/>
                <w:szCs w:val="20"/>
              </w:rPr>
            </w:pPr>
            <w:r w:rsidRPr="00466801">
              <w:rPr>
                <w:rFonts w:ascii="Bookman Old Style" w:hAnsi="Bookman Old Style"/>
                <w:sz w:val="20"/>
                <w:szCs w:val="20"/>
              </w:rPr>
              <w:t>Rata-rata Tingkat Waktu Tanggap Penanganan Bencana Kebakaran</w:t>
            </w:r>
          </w:p>
          <w:p w:rsidR="00466801" w:rsidRPr="00466801" w:rsidRDefault="00466801" w:rsidP="0003551D">
            <w:pPr>
              <w:ind w:left="34" w:hanging="34"/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</w:tcPr>
          <w:p w:rsidR="00466801" w:rsidRDefault="00466801" w:rsidP="0003551D">
            <w:pPr>
              <w:ind w:left="34" w:hanging="34"/>
              <w:rPr>
                <w:sz w:val="20"/>
                <w:szCs w:val="20"/>
              </w:rPr>
            </w:pPr>
          </w:p>
          <w:p w:rsidR="006D3FF9" w:rsidRDefault="00AE1956" w:rsidP="0003551D">
            <w:pPr>
              <w:ind w:left="34" w:hanging="34"/>
              <w:rPr>
                <w:sz w:val="18"/>
                <w:szCs w:val="18"/>
              </w:rPr>
            </w:pPr>
            <w:r w:rsidRPr="006D3FF9">
              <w:rPr>
                <w:sz w:val="18"/>
                <w:szCs w:val="18"/>
              </w:rPr>
              <w:t>Jumlah Penanganan Kebakaran</w:t>
            </w:r>
            <w:r w:rsidR="006D3FF9" w:rsidRPr="006D3FF9">
              <w:rPr>
                <w:sz w:val="18"/>
                <w:szCs w:val="18"/>
              </w:rPr>
              <w:t xml:space="preserve">Yang Sesuai </w:t>
            </w:r>
          </w:p>
          <w:p w:rsidR="006D3FF9" w:rsidRDefault="006D3FF9" w:rsidP="0003551D">
            <w:pPr>
              <w:ind w:left="34" w:hanging="34"/>
              <w:rPr>
                <w:sz w:val="18"/>
                <w:szCs w:val="18"/>
              </w:rPr>
            </w:pPr>
            <w:r w:rsidRPr="006D3FF9">
              <w:rPr>
                <w:sz w:val="18"/>
                <w:szCs w:val="18"/>
              </w:rPr>
              <w:t xml:space="preserve">dengan ketepatan Tingkat Waktu Tanggap </w:t>
            </w:r>
          </w:p>
          <w:p w:rsidR="00466801" w:rsidRDefault="006D3FF9" w:rsidP="0003551D">
            <w:pPr>
              <w:ind w:left="34" w:hanging="34"/>
              <w:rPr>
                <w:sz w:val="18"/>
                <w:szCs w:val="18"/>
              </w:rPr>
            </w:pPr>
            <w:r w:rsidRPr="006D3FF9">
              <w:rPr>
                <w:sz w:val="18"/>
                <w:szCs w:val="18"/>
              </w:rPr>
              <w:t>Bencana Kebakaran Pada Tahun N</w:t>
            </w:r>
          </w:p>
          <w:p w:rsidR="006D3FF9" w:rsidRDefault="006D3FF9" w:rsidP="0003551D">
            <w:pPr>
              <w:ind w:left="34" w:hanging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------------------------------------------------------------X 100%</w:t>
            </w:r>
          </w:p>
          <w:p w:rsidR="006D3FF9" w:rsidRDefault="006D3FF9" w:rsidP="0003551D">
            <w:pPr>
              <w:ind w:left="34" w:hanging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Jumlah seluruh kebakaran yang terjadi </w:t>
            </w:r>
          </w:p>
          <w:p w:rsidR="006D3FF9" w:rsidRPr="006D3FF9" w:rsidRDefault="006D3FF9" w:rsidP="0003551D">
            <w:pPr>
              <w:ind w:left="34" w:hanging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pada tahun N</w:t>
            </w:r>
          </w:p>
          <w:p w:rsidR="00466801" w:rsidRPr="006E54F2" w:rsidRDefault="00466801" w:rsidP="0003551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8" w:type="dxa"/>
          </w:tcPr>
          <w:p w:rsidR="00466801" w:rsidRPr="006E54F2" w:rsidRDefault="00466801" w:rsidP="0003551D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466801" w:rsidRPr="006E54F2" w:rsidRDefault="00466801" w:rsidP="0003551D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466801" w:rsidRPr="006E54F2" w:rsidRDefault="00466801" w:rsidP="0003551D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66801" w:rsidRPr="006E54F2" w:rsidRDefault="006D3FF9" w:rsidP="0003551D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14"/>
                <w:szCs w:val="14"/>
              </w:rPr>
              <w:t>75</w:t>
            </w:r>
          </w:p>
        </w:tc>
        <w:tc>
          <w:tcPr>
            <w:tcW w:w="992" w:type="dxa"/>
            <w:vAlign w:val="center"/>
          </w:tcPr>
          <w:p w:rsidR="00466801" w:rsidRPr="006E54F2" w:rsidRDefault="006D3FF9" w:rsidP="0003551D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14"/>
                <w:szCs w:val="14"/>
              </w:rPr>
              <w:t>80</w:t>
            </w:r>
          </w:p>
        </w:tc>
        <w:tc>
          <w:tcPr>
            <w:tcW w:w="851" w:type="dxa"/>
            <w:vAlign w:val="center"/>
          </w:tcPr>
          <w:p w:rsidR="00466801" w:rsidRPr="006E54F2" w:rsidRDefault="006D3FF9" w:rsidP="0003551D">
            <w:pPr>
              <w:tabs>
                <w:tab w:val="num" w:pos="851"/>
              </w:tabs>
              <w:ind w:right="96"/>
              <w:jc w:val="center"/>
              <w:rPr>
                <w:rFonts w:ascii="Bookman Old Style" w:hAnsi="Bookman Old Style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14"/>
                <w:szCs w:val="14"/>
              </w:rPr>
              <w:t>90</w:t>
            </w:r>
          </w:p>
        </w:tc>
      </w:tr>
    </w:tbl>
    <w:p w:rsidR="00A5145C" w:rsidRDefault="00A5145C" w:rsidP="0042104F">
      <w:pPr>
        <w:tabs>
          <w:tab w:val="num" w:pos="851"/>
        </w:tabs>
        <w:spacing w:after="0" w:line="240" w:lineRule="auto"/>
        <w:ind w:left="851" w:right="96" w:hanging="851"/>
        <w:jc w:val="center"/>
        <w:rPr>
          <w:rFonts w:ascii="Bookman Old Style" w:hAnsi="Bookman Old Style"/>
          <w:sz w:val="24"/>
          <w:szCs w:val="24"/>
        </w:rPr>
      </w:pPr>
    </w:p>
    <w:p w:rsidR="002B1951" w:rsidRDefault="002B1951" w:rsidP="0042104F">
      <w:pPr>
        <w:tabs>
          <w:tab w:val="num" w:pos="851"/>
        </w:tabs>
        <w:spacing w:after="0" w:line="240" w:lineRule="auto"/>
        <w:ind w:left="851" w:right="96" w:hanging="851"/>
        <w:jc w:val="center"/>
        <w:rPr>
          <w:rFonts w:ascii="Bookman Old Style" w:hAnsi="Bookman Old Style"/>
          <w:sz w:val="24"/>
          <w:szCs w:val="24"/>
        </w:rPr>
      </w:pPr>
    </w:p>
    <w:p w:rsidR="002B1951" w:rsidRPr="008A3572" w:rsidRDefault="002B1951" w:rsidP="0042104F">
      <w:pPr>
        <w:tabs>
          <w:tab w:val="num" w:pos="851"/>
        </w:tabs>
        <w:spacing w:after="0" w:line="240" w:lineRule="auto"/>
        <w:ind w:left="851" w:right="96" w:hanging="851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id-ID"/>
        </w:rPr>
        <w:pict>
          <v:rect id="_x0000_s1026" style="position:absolute;left:0;text-align:left;margin-left:510pt;margin-top:4.35pt;width:204.75pt;height:117pt;z-index:251658240" stroked="f">
            <v:textbox>
              <w:txbxContent>
                <w:p w:rsidR="002B1951" w:rsidRDefault="002B1951" w:rsidP="002B1951">
                  <w:pPr>
                    <w:spacing w:after="0" w:line="240" w:lineRule="auto"/>
                    <w:jc w:val="center"/>
                  </w:pPr>
                  <w:r>
                    <w:t>KEPALA SATUAN POLISI PAMONG PRAJA</w:t>
                  </w:r>
                </w:p>
                <w:p w:rsidR="002B1951" w:rsidRDefault="002B1951" w:rsidP="002B1951">
                  <w:pPr>
                    <w:spacing w:after="0" w:line="240" w:lineRule="auto"/>
                    <w:jc w:val="center"/>
                  </w:pPr>
                  <w:r>
                    <w:t>KABUPATEN LUMAJANG</w:t>
                  </w:r>
                </w:p>
                <w:p w:rsidR="002B1951" w:rsidRDefault="002B1951" w:rsidP="002B1951">
                  <w:pPr>
                    <w:spacing w:after="0" w:line="240" w:lineRule="auto"/>
                    <w:jc w:val="center"/>
                  </w:pPr>
                </w:p>
                <w:p w:rsidR="002B1951" w:rsidRDefault="002B1951" w:rsidP="002B1951">
                  <w:pPr>
                    <w:spacing w:after="0" w:line="240" w:lineRule="auto"/>
                    <w:jc w:val="center"/>
                  </w:pPr>
                </w:p>
                <w:p w:rsidR="002B1951" w:rsidRDefault="002B1951" w:rsidP="002B1951">
                  <w:pPr>
                    <w:spacing w:after="0" w:line="240" w:lineRule="auto"/>
                    <w:jc w:val="center"/>
                  </w:pPr>
                </w:p>
                <w:p w:rsidR="002B1951" w:rsidRDefault="002B1951" w:rsidP="002B1951">
                  <w:pPr>
                    <w:spacing w:after="0" w:line="240" w:lineRule="auto"/>
                    <w:jc w:val="center"/>
                  </w:pPr>
                </w:p>
                <w:p w:rsidR="002B1951" w:rsidRPr="002B1951" w:rsidRDefault="002B1951" w:rsidP="002B1951">
                  <w:pPr>
                    <w:spacing w:after="0" w:line="240" w:lineRule="auto"/>
                    <w:jc w:val="center"/>
                    <w:rPr>
                      <w:b/>
                      <w:u w:val="single"/>
                    </w:rPr>
                  </w:pPr>
                  <w:r w:rsidRPr="002B1951">
                    <w:rPr>
                      <w:b/>
                      <w:u w:val="single"/>
                    </w:rPr>
                    <w:t>Drs. B A S U N I</w:t>
                  </w:r>
                </w:p>
                <w:p w:rsidR="002B1951" w:rsidRPr="002B1951" w:rsidRDefault="002B1951" w:rsidP="002B1951">
                  <w:pPr>
                    <w:spacing w:after="0" w:line="240" w:lineRule="auto"/>
                    <w:jc w:val="center"/>
                  </w:pPr>
                  <w:r>
                    <w:t>NIP.19620727 198512 1 001</w:t>
                  </w:r>
                </w:p>
              </w:txbxContent>
            </v:textbox>
          </v:rect>
        </w:pict>
      </w:r>
    </w:p>
    <w:sectPr w:rsidR="002B1951" w:rsidRPr="008A3572" w:rsidSect="008A3572">
      <w:pgSz w:w="16838" w:h="11906" w:orient="landscape" w:code="9"/>
      <w:pgMar w:top="567" w:right="851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10B70"/>
    <w:multiLevelType w:val="hybridMultilevel"/>
    <w:tmpl w:val="C2061664"/>
    <w:lvl w:ilvl="0" w:tplc="47EA6F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DCECFA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8096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C2B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8D7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32E1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283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ECD7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6CCB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6466C4"/>
    <w:rsid w:val="000116A1"/>
    <w:rsid w:val="00016F74"/>
    <w:rsid w:val="00035CAC"/>
    <w:rsid w:val="00043653"/>
    <w:rsid w:val="00065C85"/>
    <w:rsid w:val="000A0750"/>
    <w:rsid w:val="00116348"/>
    <w:rsid w:val="001476FD"/>
    <w:rsid w:val="00172901"/>
    <w:rsid w:val="00220322"/>
    <w:rsid w:val="00272860"/>
    <w:rsid w:val="00273AFB"/>
    <w:rsid w:val="00296096"/>
    <w:rsid w:val="002A67D8"/>
    <w:rsid w:val="002B1951"/>
    <w:rsid w:val="002E0E9C"/>
    <w:rsid w:val="0035422D"/>
    <w:rsid w:val="003F4E9C"/>
    <w:rsid w:val="00412C40"/>
    <w:rsid w:val="0042104F"/>
    <w:rsid w:val="00463E7B"/>
    <w:rsid w:val="00466801"/>
    <w:rsid w:val="00471FCA"/>
    <w:rsid w:val="004800D9"/>
    <w:rsid w:val="00581948"/>
    <w:rsid w:val="00586442"/>
    <w:rsid w:val="005B57F8"/>
    <w:rsid w:val="005D620C"/>
    <w:rsid w:val="00613A9E"/>
    <w:rsid w:val="006256FD"/>
    <w:rsid w:val="006466C4"/>
    <w:rsid w:val="006A7A07"/>
    <w:rsid w:val="006D3FF9"/>
    <w:rsid w:val="006E54F2"/>
    <w:rsid w:val="00704B23"/>
    <w:rsid w:val="00712B2B"/>
    <w:rsid w:val="007A3CAF"/>
    <w:rsid w:val="00837C08"/>
    <w:rsid w:val="008615DD"/>
    <w:rsid w:val="00897D82"/>
    <w:rsid w:val="008A3572"/>
    <w:rsid w:val="00953068"/>
    <w:rsid w:val="00A07457"/>
    <w:rsid w:val="00A5145C"/>
    <w:rsid w:val="00A82DC4"/>
    <w:rsid w:val="00AE1956"/>
    <w:rsid w:val="00AF0D02"/>
    <w:rsid w:val="00B76261"/>
    <w:rsid w:val="00BC0CA9"/>
    <w:rsid w:val="00C06F09"/>
    <w:rsid w:val="00C11883"/>
    <w:rsid w:val="00C81C17"/>
    <w:rsid w:val="00D104EC"/>
    <w:rsid w:val="00D306EE"/>
    <w:rsid w:val="00D57BE1"/>
    <w:rsid w:val="00E27534"/>
    <w:rsid w:val="00E33A44"/>
    <w:rsid w:val="00EF3C41"/>
    <w:rsid w:val="00F851BD"/>
    <w:rsid w:val="00FD24DF"/>
    <w:rsid w:val="00FF3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B95ED-5B31-47C3-A106-FE0AB0E7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25</cp:revision>
  <cp:lastPrinted>2019-04-12T02:36:00Z</cp:lastPrinted>
  <dcterms:created xsi:type="dcterms:W3CDTF">2017-08-07T03:12:00Z</dcterms:created>
  <dcterms:modified xsi:type="dcterms:W3CDTF">2019-04-12T02:36:00Z</dcterms:modified>
</cp:coreProperties>
</file>