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4A" w:rsidRPr="000F294A" w:rsidRDefault="006F6002" w:rsidP="000F294A">
      <w:pPr>
        <w:jc w:val="center"/>
        <w:rPr>
          <w:b/>
          <w:sz w:val="32"/>
        </w:rPr>
      </w:pPr>
      <w:r>
        <w:rPr>
          <w:b/>
          <w:sz w:val="32"/>
        </w:rPr>
        <w:t xml:space="preserve">LINDUNGI AIR : DLH LUMAJANG </w:t>
      </w:r>
      <w:r w:rsidR="007D4CFA">
        <w:rPr>
          <w:b/>
          <w:sz w:val="32"/>
        </w:rPr>
        <w:t>TERAPKAN</w:t>
      </w:r>
      <w:bookmarkStart w:id="0" w:name="_GoBack"/>
      <w:bookmarkEnd w:id="0"/>
      <w:r>
        <w:rPr>
          <w:b/>
          <w:sz w:val="32"/>
        </w:rPr>
        <w:t xml:space="preserve"> BIOPORI DAN SUMUR RESAPAN</w:t>
      </w:r>
    </w:p>
    <w:p w:rsidR="00D0249B" w:rsidRDefault="006F6002" w:rsidP="006F6002">
      <w:pPr>
        <w:jc w:val="center"/>
      </w:pPr>
      <w:r>
        <w:rPr>
          <w:noProof/>
          <w:lang w:eastAsia="id-ID"/>
        </w:rPr>
        <w:drawing>
          <wp:inline distT="0" distB="0" distL="0" distR="0">
            <wp:extent cx="3147237" cy="1778649"/>
            <wp:effectExtent l="0" t="0" r="0" b="0"/>
            <wp:docPr id="1" name="Picture 1" descr="D:\XYZ\Dokumentasi\IMG_20180528_1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YZ\Dokumentasi\IMG_20180528_112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703" cy="1782303"/>
                    </a:xfrm>
                    <a:prstGeom prst="rect">
                      <a:avLst/>
                    </a:prstGeom>
                    <a:noFill/>
                    <a:ln>
                      <a:noFill/>
                    </a:ln>
                  </pic:spPr>
                </pic:pic>
              </a:graphicData>
            </a:graphic>
          </wp:inline>
        </w:drawing>
      </w:r>
      <w:r>
        <w:t xml:space="preserve">   </w:t>
      </w:r>
      <w:r w:rsidR="00FF28C5">
        <w:rPr>
          <w:noProof/>
          <w:lang w:eastAsia="id-ID"/>
        </w:rPr>
        <w:drawing>
          <wp:inline distT="0" distB="0" distL="0" distR="0" wp14:anchorId="7539654D" wp14:editId="35F02273">
            <wp:extent cx="3141582" cy="1775637"/>
            <wp:effectExtent l="0" t="0" r="1905" b="0"/>
            <wp:docPr id="2" name="Picture 2" descr="D:\XYZ\Dokumentasi\IMG_20180712_13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YZ\Dokumentasi\IMG_20180712_1351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3370" cy="1782300"/>
                    </a:xfrm>
                    <a:prstGeom prst="rect">
                      <a:avLst/>
                    </a:prstGeom>
                    <a:noFill/>
                    <a:ln>
                      <a:noFill/>
                    </a:ln>
                  </pic:spPr>
                </pic:pic>
              </a:graphicData>
            </a:graphic>
          </wp:inline>
        </w:drawing>
      </w:r>
    </w:p>
    <w:p w:rsidR="0052238C" w:rsidRDefault="0052238C" w:rsidP="00EA585A">
      <w:pPr>
        <w:pStyle w:val="text-justify"/>
        <w:shd w:val="clear" w:color="auto" w:fill="FFFFFF"/>
        <w:spacing w:before="0" w:beforeAutospacing="0" w:after="150" w:afterAutospacing="0"/>
        <w:jc w:val="both"/>
        <w:rPr>
          <w:rFonts w:asciiTheme="minorHAnsi" w:hAnsiTheme="minorHAnsi" w:cstheme="minorHAnsi"/>
          <w:color w:val="000000"/>
        </w:rPr>
      </w:pPr>
      <w:r>
        <w:rPr>
          <w:rFonts w:asciiTheme="minorHAnsi" w:hAnsiTheme="minorHAnsi" w:cstheme="minorHAnsi"/>
          <w:color w:val="000000"/>
        </w:rPr>
        <w:t>Seiring banyaknya pembangunan yang dibuat untuk kepentingan infrastruktur</w:t>
      </w:r>
      <w:r w:rsidR="002F0B34">
        <w:rPr>
          <w:rFonts w:asciiTheme="minorHAnsi" w:hAnsiTheme="minorHAnsi" w:cstheme="minorHAnsi"/>
          <w:color w:val="000000"/>
        </w:rPr>
        <w:t xml:space="preserve"> terutama di kawasan kota atau perkantoran, hal ini </w:t>
      </w:r>
      <w:r>
        <w:rPr>
          <w:rFonts w:asciiTheme="minorHAnsi" w:hAnsiTheme="minorHAnsi" w:cstheme="minorHAnsi"/>
          <w:color w:val="000000"/>
        </w:rPr>
        <w:t>menyebabkan berkurangnya area tangkapan air atau resapan air</w:t>
      </w:r>
      <w:r w:rsidR="002F0B34">
        <w:rPr>
          <w:rFonts w:asciiTheme="minorHAnsi" w:hAnsiTheme="minorHAnsi" w:cstheme="minorHAnsi"/>
          <w:color w:val="000000"/>
        </w:rPr>
        <w:t>. Beberapa cara untuk menangani permasalahan tersebut dengan pembuatan sumur resapan dan biopori.</w:t>
      </w:r>
      <w:r>
        <w:rPr>
          <w:rFonts w:asciiTheme="minorHAnsi" w:hAnsiTheme="minorHAnsi" w:cstheme="minorHAnsi"/>
          <w:color w:val="000000"/>
        </w:rPr>
        <w:t xml:space="preserve"> </w:t>
      </w:r>
    </w:p>
    <w:p w:rsidR="00EA585A" w:rsidRPr="00EA585A" w:rsidRDefault="00EA585A" w:rsidP="00EA585A">
      <w:pPr>
        <w:pStyle w:val="text-justify"/>
        <w:shd w:val="clear" w:color="auto" w:fill="FFFFFF"/>
        <w:spacing w:before="0" w:beforeAutospacing="0" w:after="150" w:afterAutospacing="0"/>
        <w:jc w:val="both"/>
        <w:rPr>
          <w:rFonts w:asciiTheme="minorHAnsi" w:hAnsiTheme="minorHAnsi" w:cstheme="minorHAnsi"/>
          <w:color w:val="FFAA00"/>
        </w:rPr>
      </w:pPr>
      <w:r w:rsidRPr="00EA585A">
        <w:rPr>
          <w:rFonts w:asciiTheme="minorHAnsi" w:hAnsiTheme="minorHAnsi" w:cstheme="minorHAnsi"/>
          <w:color w:val="000000"/>
        </w:rPr>
        <w:t xml:space="preserve">Pembuatan sumur resapan di </w:t>
      </w:r>
      <w:r>
        <w:rPr>
          <w:rFonts w:asciiTheme="minorHAnsi" w:hAnsiTheme="minorHAnsi" w:cstheme="minorHAnsi"/>
          <w:color w:val="000000"/>
        </w:rPr>
        <w:t>Kabupaten Lumajang</w:t>
      </w:r>
      <w:r w:rsidRPr="00EA585A">
        <w:rPr>
          <w:rFonts w:asciiTheme="minorHAnsi" w:hAnsiTheme="minorHAnsi" w:cstheme="minorHAnsi"/>
          <w:color w:val="000000"/>
        </w:rPr>
        <w:t xml:space="preserve"> </w:t>
      </w:r>
      <w:r>
        <w:rPr>
          <w:rFonts w:asciiTheme="minorHAnsi" w:hAnsiTheme="minorHAnsi" w:cstheme="minorHAnsi"/>
          <w:color w:val="000000"/>
        </w:rPr>
        <w:t xml:space="preserve">masih dalam tahap pengerjaan. </w:t>
      </w:r>
      <w:r w:rsidRPr="00EA585A">
        <w:rPr>
          <w:rFonts w:asciiTheme="minorHAnsi" w:hAnsiTheme="minorHAnsi" w:cstheme="minorHAnsi"/>
          <w:color w:val="000000"/>
        </w:rPr>
        <w:t xml:space="preserve">Selain untuk menampung air hujan, keberadaan sumur resapan juga diharapkan mampu mengurangi timbulnya genangan </w:t>
      </w:r>
      <w:r w:rsidR="00DD3674">
        <w:rPr>
          <w:rFonts w:asciiTheme="minorHAnsi" w:hAnsiTheme="minorHAnsi" w:cstheme="minorHAnsi"/>
          <w:color w:val="000000"/>
        </w:rPr>
        <w:t xml:space="preserve">air </w:t>
      </w:r>
      <w:r w:rsidRPr="00EA585A">
        <w:rPr>
          <w:rFonts w:asciiTheme="minorHAnsi" w:hAnsiTheme="minorHAnsi" w:cstheme="minorHAnsi"/>
          <w:color w:val="000000"/>
        </w:rPr>
        <w:t>maupun banjir. Terlebih</w:t>
      </w:r>
      <w:r>
        <w:rPr>
          <w:rFonts w:asciiTheme="minorHAnsi" w:hAnsiTheme="minorHAnsi" w:cstheme="minorHAnsi"/>
          <w:color w:val="000000"/>
        </w:rPr>
        <w:t xml:space="preserve"> di daerah instansi di wilayah Kabupaten Lumjang yang terlihat minim area resapan air atau tangkapan air yang diakibatkan oleh bebrapa pembangunan.</w:t>
      </w:r>
      <w:r w:rsidRPr="00EA585A">
        <w:rPr>
          <w:rFonts w:asciiTheme="minorHAnsi" w:hAnsiTheme="minorHAnsi" w:cstheme="minorHAnsi"/>
          <w:color w:val="000000"/>
        </w:rPr>
        <w:t> Ada dua fungsi keberadaan sumur resapan, yaitu solusi untuk banjir dan yang kedua sebagai tempat  penampungan air ya</w:t>
      </w:r>
      <w:r>
        <w:rPr>
          <w:rFonts w:asciiTheme="minorHAnsi" w:hAnsiTheme="minorHAnsi" w:cstheme="minorHAnsi"/>
          <w:color w:val="000000"/>
        </w:rPr>
        <w:t>ng bisa digunakan saat kemarau.</w:t>
      </w:r>
      <w:r w:rsidR="00BD1D71">
        <w:rPr>
          <w:rFonts w:asciiTheme="minorHAnsi" w:hAnsiTheme="minorHAnsi" w:cstheme="minorHAnsi"/>
          <w:color w:val="000000"/>
        </w:rPr>
        <w:t xml:space="preserve"> Selain sumur resapan</w:t>
      </w:r>
      <w:r w:rsidR="00DD3674">
        <w:rPr>
          <w:rFonts w:asciiTheme="minorHAnsi" w:hAnsiTheme="minorHAnsi" w:cstheme="minorHAnsi"/>
          <w:color w:val="000000"/>
        </w:rPr>
        <w:t>,</w:t>
      </w:r>
      <w:r w:rsidR="00BD1D71">
        <w:rPr>
          <w:rFonts w:asciiTheme="minorHAnsi" w:hAnsiTheme="minorHAnsi" w:cstheme="minorHAnsi"/>
          <w:color w:val="000000"/>
        </w:rPr>
        <w:t xml:space="preserve"> biopori juga merupakan solusi untuk menangani hal tersebut. Oleh karena itu Dinas Lingkungan </w:t>
      </w:r>
      <w:r w:rsidR="00DD3674">
        <w:rPr>
          <w:rFonts w:asciiTheme="minorHAnsi" w:hAnsiTheme="minorHAnsi" w:cstheme="minorHAnsi"/>
          <w:color w:val="000000"/>
        </w:rPr>
        <w:t>Hidup Kabupaten Lumajang melakuk</w:t>
      </w:r>
      <w:r w:rsidR="00BD1D71">
        <w:rPr>
          <w:rFonts w:asciiTheme="minorHAnsi" w:hAnsiTheme="minorHAnsi" w:cstheme="minorHAnsi"/>
          <w:color w:val="000000"/>
        </w:rPr>
        <w:t>an pengadaan barang untuk alat bor biopori yang diperuntukkan ke instansi yang ada di wilayah Kabupaten Lumajang</w:t>
      </w:r>
      <w:r w:rsidR="002F0B34">
        <w:rPr>
          <w:rFonts w:asciiTheme="minorHAnsi" w:hAnsiTheme="minorHAnsi" w:cstheme="minorHAnsi"/>
          <w:color w:val="000000"/>
        </w:rPr>
        <w:t xml:space="preserve"> dan Sekolah Adiwiyata</w:t>
      </w:r>
      <w:r w:rsidR="00BD1D71">
        <w:rPr>
          <w:rFonts w:asciiTheme="minorHAnsi" w:hAnsiTheme="minorHAnsi" w:cstheme="minorHAnsi"/>
          <w:color w:val="000000"/>
        </w:rPr>
        <w:t>.</w:t>
      </w:r>
    </w:p>
    <w:p w:rsidR="00EA585A" w:rsidRPr="00EA585A" w:rsidRDefault="00EA585A" w:rsidP="00EA585A">
      <w:pPr>
        <w:pStyle w:val="text-justify"/>
        <w:shd w:val="clear" w:color="auto" w:fill="FFFFFF"/>
        <w:spacing w:before="0" w:beforeAutospacing="0" w:after="150" w:afterAutospacing="0"/>
        <w:jc w:val="both"/>
        <w:rPr>
          <w:rFonts w:asciiTheme="minorHAnsi" w:hAnsiTheme="minorHAnsi" w:cstheme="minorHAnsi"/>
          <w:color w:val="000000"/>
        </w:rPr>
      </w:pPr>
      <w:r>
        <w:rPr>
          <w:rFonts w:asciiTheme="minorHAnsi" w:hAnsiTheme="minorHAnsi" w:cstheme="minorHAnsi"/>
          <w:color w:val="000000"/>
        </w:rPr>
        <w:t>Total pembuatan</w:t>
      </w:r>
      <w:r w:rsidRPr="00EA585A">
        <w:rPr>
          <w:rFonts w:asciiTheme="minorHAnsi" w:hAnsiTheme="minorHAnsi" w:cstheme="minorHAnsi"/>
          <w:color w:val="000000"/>
        </w:rPr>
        <w:t xml:space="preserve"> sumur resapan yang </w:t>
      </w:r>
      <w:r>
        <w:rPr>
          <w:rFonts w:asciiTheme="minorHAnsi" w:hAnsiTheme="minorHAnsi" w:cstheme="minorHAnsi"/>
          <w:color w:val="000000"/>
        </w:rPr>
        <w:t>ada di Kabupaten Lumajang ada 14 titik</w:t>
      </w:r>
      <w:r w:rsidRPr="00EA585A">
        <w:rPr>
          <w:rFonts w:asciiTheme="minorHAnsi" w:hAnsiTheme="minorHAnsi" w:cstheme="minorHAnsi"/>
          <w:color w:val="000000"/>
        </w:rPr>
        <w:t xml:space="preserve">. Diantaranya, </w:t>
      </w:r>
      <w:r w:rsidR="008D4D1C">
        <w:rPr>
          <w:rFonts w:asciiTheme="minorHAnsi" w:hAnsiTheme="minorHAnsi" w:cstheme="minorHAnsi"/>
          <w:color w:val="000000"/>
        </w:rPr>
        <w:t xml:space="preserve">Alun- alun Lumajang </w:t>
      </w:r>
      <w:r w:rsidR="00DD3674">
        <w:rPr>
          <w:rFonts w:asciiTheme="minorHAnsi" w:hAnsiTheme="minorHAnsi" w:cstheme="minorHAnsi"/>
          <w:color w:val="000000"/>
        </w:rPr>
        <w:t xml:space="preserve">sejumlah </w:t>
      </w:r>
      <w:r w:rsidR="008D4D1C">
        <w:rPr>
          <w:rFonts w:asciiTheme="minorHAnsi" w:hAnsiTheme="minorHAnsi" w:cstheme="minorHAnsi"/>
          <w:color w:val="000000"/>
        </w:rPr>
        <w:t>4 unit, Hutan Kota 2 unit, Kantor Kecamatan Tekung 2 unit, Kantor Kecamatan Rowokangung 2 unit, Kantor Kecamatan Kedungjajang 2 unit, Kantor Kecamatan Klakah 2 unit, Kantor Kecamatan Sumbersuko 2 unit, Kantor Kecamatan Tempeh 2 unit, Kantor Kelurahan Kepuharjo 2 unit, Ka</w:t>
      </w:r>
      <w:r w:rsidR="00DD3674">
        <w:rPr>
          <w:rFonts w:asciiTheme="minorHAnsi" w:hAnsiTheme="minorHAnsi" w:cstheme="minorHAnsi"/>
          <w:color w:val="000000"/>
        </w:rPr>
        <w:t>n</w:t>
      </w:r>
      <w:r w:rsidR="008D4D1C">
        <w:rPr>
          <w:rFonts w:asciiTheme="minorHAnsi" w:hAnsiTheme="minorHAnsi" w:cstheme="minorHAnsi"/>
          <w:color w:val="000000"/>
        </w:rPr>
        <w:t xml:space="preserve">tor Kelurahan Rogotrunan 2 unit, Kantor Kelurahan Jogoyudan 2 unit, MAN Lumajang 2 unit, MTsN Lumajang 2 unit, </w:t>
      </w:r>
      <w:r w:rsidR="00DD3674">
        <w:rPr>
          <w:rFonts w:asciiTheme="minorHAnsi" w:hAnsiTheme="minorHAnsi" w:cstheme="minorHAnsi"/>
          <w:color w:val="000000"/>
        </w:rPr>
        <w:t xml:space="preserve">dan </w:t>
      </w:r>
      <w:r w:rsidR="008D4D1C">
        <w:rPr>
          <w:rFonts w:asciiTheme="minorHAnsi" w:hAnsiTheme="minorHAnsi" w:cstheme="minorHAnsi"/>
          <w:color w:val="000000"/>
        </w:rPr>
        <w:t xml:space="preserve">SMPN 01 Kunir 2 unit. </w:t>
      </w:r>
    </w:p>
    <w:p w:rsidR="00EA585A" w:rsidRPr="00EA585A" w:rsidRDefault="008D4D1C" w:rsidP="00B848A8">
      <w:pPr>
        <w:pStyle w:val="text-justify"/>
        <w:shd w:val="clear" w:color="auto" w:fill="FFFFFF"/>
        <w:spacing w:before="0" w:beforeAutospacing="0" w:after="150" w:afterAutospacing="0"/>
        <w:jc w:val="both"/>
        <w:rPr>
          <w:rFonts w:asciiTheme="minorHAnsi" w:hAnsiTheme="minorHAnsi" w:cstheme="minorHAnsi"/>
          <w:color w:val="000000"/>
        </w:rPr>
      </w:pPr>
      <w:r>
        <w:rPr>
          <w:rFonts w:asciiTheme="minorHAnsi" w:hAnsiTheme="minorHAnsi" w:cstheme="minorHAnsi"/>
          <w:color w:val="000000"/>
        </w:rPr>
        <w:t>Standar</w:t>
      </w:r>
      <w:r w:rsidR="00EA585A" w:rsidRPr="00EA585A">
        <w:rPr>
          <w:rFonts w:asciiTheme="minorHAnsi" w:hAnsiTheme="minorHAnsi" w:cstheme="minorHAnsi"/>
          <w:color w:val="000000"/>
        </w:rPr>
        <w:t xml:space="preserve"> untuk pembuatan sumur resapan </w:t>
      </w:r>
      <w:r>
        <w:rPr>
          <w:rFonts w:asciiTheme="minorHAnsi" w:hAnsiTheme="minorHAnsi" w:cstheme="minorHAnsi"/>
          <w:color w:val="000000"/>
        </w:rPr>
        <w:t xml:space="preserve">tahun ini </w:t>
      </w:r>
      <w:r w:rsidR="00EA585A" w:rsidRPr="00EA585A">
        <w:rPr>
          <w:rFonts w:asciiTheme="minorHAnsi" w:hAnsiTheme="minorHAnsi" w:cstheme="minorHAnsi"/>
          <w:color w:val="000000"/>
        </w:rPr>
        <w:t xml:space="preserve">yaitu </w:t>
      </w:r>
      <w:r w:rsidR="00B848A8">
        <w:rPr>
          <w:rFonts w:asciiTheme="minorHAnsi" w:hAnsiTheme="minorHAnsi" w:cstheme="minorHAnsi"/>
          <w:color w:val="000000"/>
        </w:rPr>
        <w:t xml:space="preserve">dalam satu unit sumur resapan memiliki 2 lubang dengan </w:t>
      </w:r>
      <w:r w:rsidR="00EA585A" w:rsidRPr="00EA585A">
        <w:rPr>
          <w:rFonts w:asciiTheme="minorHAnsi" w:hAnsiTheme="minorHAnsi" w:cstheme="minorHAnsi"/>
          <w:color w:val="000000"/>
        </w:rPr>
        <w:t xml:space="preserve">kedalaman </w:t>
      </w:r>
      <w:r>
        <w:rPr>
          <w:rFonts w:asciiTheme="minorHAnsi" w:hAnsiTheme="minorHAnsi" w:cstheme="minorHAnsi"/>
          <w:color w:val="000000"/>
        </w:rPr>
        <w:t>5 buah cempolong</w:t>
      </w:r>
      <w:r w:rsidR="00EA585A" w:rsidRPr="00EA585A">
        <w:rPr>
          <w:rFonts w:asciiTheme="minorHAnsi" w:hAnsiTheme="minorHAnsi" w:cstheme="minorHAnsi"/>
          <w:color w:val="000000"/>
        </w:rPr>
        <w:t xml:space="preserve">, </w:t>
      </w:r>
      <w:r w:rsidR="00B848A8">
        <w:rPr>
          <w:rFonts w:asciiTheme="minorHAnsi" w:hAnsiTheme="minorHAnsi" w:cstheme="minorHAnsi"/>
          <w:color w:val="000000"/>
        </w:rPr>
        <w:t>untuk tutup sumur re</w:t>
      </w:r>
      <w:r w:rsidR="00DD3674">
        <w:rPr>
          <w:rFonts w:asciiTheme="minorHAnsi" w:hAnsiTheme="minorHAnsi" w:cstheme="minorHAnsi"/>
          <w:color w:val="000000"/>
        </w:rPr>
        <w:t>s</w:t>
      </w:r>
      <w:r w:rsidR="00B848A8">
        <w:rPr>
          <w:rFonts w:asciiTheme="minorHAnsi" w:hAnsiTheme="minorHAnsi" w:cstheme="minorHAnsi"/>
          <w:color w:val="000000"/>
        </w:rPr>
        <w:t xml:space="preserve">apan memiliki ketebalan sekitar 10 cm dengan </w:t>
      </w:r>
      <w:r w:rsidR="00DD3674">
        <w:rPr>
          <w:rFonts w:asciiTheme="minorHAnsi" w:hAnsiTheme="minorHAnsi" w:cstheme="minorHAnsi"/>
          <w:color w:val="000000"/>
        </w:rPr>
        <w:t>tutup yang bisa dibuka, dan pada</w:t>
      </w:r>
      <w:r w:rsidR="00B848A8">
        <w:rPr>
          <w:rFonts w:asciiTheme="minorHAnsi" w:hAnsiTheme="minorHAnsi" w:cstheme="minorHAnsi"/>
          <w:color w:val="000000"/>
        </w:rPr>
        <w:t xml:space="preserve"> satu unit sumur resapan</w:t>
      </w:r>
      <w:r w:rsidR="00DD3674">
        <w:rPr>
          <w:rFonts w:asciiTheme="minorHAnsi" w:hAnsiTheme="minorHAnsi" w:cstheme="minorHAnsi"/>
          <w:color w:val="000000"/>
        </w:rPr>
        <w:t>, kemudian</w:t>
      </w:r>
      <w:r w:rsidR="00B848A8">
        <w:rPr>
          <w:rFonts w:asciiTheme="minorHAnsi" w:hAnsiTheme="minorHAnsi" w:cstheme="minorHAnsi"/>
          <w:color w:val="000000"/>
        </w:rPr>
        <w:t xml:space="preserve"> disemen persegi panjang untuk memperkuat bagian atas sumur resapan.</w:t>
      </w:r>
    </w:p>
    <w:p w:rsidR="00EA585A" w:rsidRPr="00EA585A" w:rsidRDefault="00EA585A" w:rsidP="00EA585A">
      <w:pPr>
        <w:pStyle w:val="text-justify"/>
        <w:shd w:val="clear" w:color="auto" w:fill="FFFFFF"/>
        <w:spacing w:before="0" w:beforeAutospacing="0" w:after="150" w:afterAutospacing="0"/>
        <w:jc w:val="both"/>
        <w:rPr>
          <w:rFonts w:asciiTheme="minorHAnsi" w:hAnsiTheme="minorHAnsi" w:cstheme="minorHAnsi"/>
          <w:color w:val="000000"/>
        </w:rPr>
      </w:pPr>
      <w:r w:rsidRPr="00EA585A">
        <w:rPr>
          <w:rFonts w:asciiTheme="minorHAnsi" w:hAnsiTheme="minorHAnsi" w:cstheme="minorHAnsi"/>
          <w:color w:val="000000"/>
        </w:rPr>
        <w:t xml:space="preserve">Sementara </w:t>
      </w:r>
      <w:r w:rsidR="00B848A8">
        <w:rPr>
          <w:rFonts w:asciiTheme="minorHAnsi" w:hAnsiTheme="minorHAnsi" w:cstheme="minorHAnsi"/>
          <w:color w:val="000000"/>
        </w:rPr>
        <w:t>ini terdapat 11 titik yang sudah selesai pengerjaannya</w:t>
      </w:r>
      <w:r w:rsidR="0052238C">
        <w:rPr>
          <w:rFonts w:asciiTheme="minorHAnsi" w:hAnsiTheme="minorHAnsi" w:cstheme="minorHAnsi"/>
          <w:color w:val="000000"/>
        </w:rPr>
        <w:t>, sedangkan tiga lainnya masih dalam proses pengerjaan</w:t>
      </w:r>
      <w:r w:rsidR="00B848A8">
        <w:rPr>
          <w:rFonts w:asciiTheme="minorHAnsi" w:hAnsiTheme="minorHAnsi" w:cstheme="minorHAnsi"/>
          <w:color w:val="000000"/>
        </w:rPr>
        <w:t>. Seperti pada MAN Lumajang sampai saat ini masih dalam proses penggalian, sedangkan untuk Kecamatan Sumbersuko baru selesai tahap akhir yaitu disemen untuk memperkuat sumur resapan.</w:t>
      </w:r>
    </w:p>
    <w:p w:rsidR="00EA585A" w:rsidRPr="00262BA6" w:rsidRDefault="0052238C" w:rsidP="00262BA6">
      <w:pPr>
        <w:pStyle w:val="text-justify"/>
        <w:shd w:val="clear" w:color="auto" w:fill="FFFFFF"/>
        <w:spacing w:before="0" w:beforeAutospacing="0" w:after="150" w:afterAutospacing="0"/>
        <w:jc w:val="both"/>
        <w:rPr>
          <w:rFonts w:asciiTheme="minorHAnsi" w:hAnsiTheme="minorHAnsi" w:cstheme="minorHAnsi"/>
          <w:color w:val="000000"/>
        </w:rPr>
      </w:pPr>
      <w:r>
        <w:rPr>
          <w:rFonts w:asciiTheme="minorHAnsi" w:hAnsiTheme="minorHAnsi" w:cstheme="minorHAnsi"/>
          <w:color w:val="000000"/>
        </w:rPr>
        <w:t>Seperti diketahui, tahun ini</w:t>
      </w:r>
      <w:r w:rsidR="00EA585A" w:rsidRPr="00EA585A">
        <w:rPr>
          <w:rFonts w:asciiTheme="minorHAnsi" w:hAnsiTheme="minorHAnsi" w:cstheme="minorHAnsi"/>
          <w:color w:val="000000"/>
        </w:rPr>
        <w:t xml:space="preserve"> Dinas </w:t>
      </w:r>
      <w:r w:rsidR="00B848A8">
        <w:rPr>
          <w:rFonts w:asciiTheme="minorHAnsi" w:hAnsiTheme="minorHAnsi" w:cstheme="minorHAnsi"/>
          <w:color w:val="000000"/>
        </w:rPr>
        <w:t xml:space="preserve">Lingkungan Hidup Kabupaten Lumajang </w:t>
      </w:r>
      <w:r w:rsidR="00262BA6">
        <w:rPr>
          <w:rFonts w:asciiTheme="minorHAnsi" w:hAnsiTheme="minorHAnsi" w:cstheme="minorHAnsi"/>
          <w:color w:val="000000"/>
        </w:rPr>
        <w:t>membuat 30 unit Sumur Resapan untuk beberapa instansi di Kabupaten Lumajang. Dengan pembuatan sumur resapan ini diharapkan bisa mengurangi genangan air yang sering terjadi ketika hujan, dan bisa menyimpan cadangan air dikala kemarau.</w:t>
      </w:r>
      <w:r w:rsidR="00763C71" w:rsidRPr="00763C71">
        <w:rPr>
          <w:rFonts w:asciiTheme="minorHAnsi" w:hAnsiTheme="minorHAnsi" w:cstheme="minorHAnsi"/>
          <w:b/>
          <w:i/>
          <w:color w:val="000000"/>
        </w:rPr>
        <w:t>(plhpsm-ama)</w:t>
      </w:r>
    </w:p>
    <w:sectPr w:rsidR="00EA585A" w:rsidRPr="00262BA6" w:rsidSect="000F294A">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5A"/>
    <w:rsid w:val="000F294A"/>
    <w:rsid w:val="00262BA6"/>
    <w:rsid w:val="002F0B34"/>
    <w:rsid w:val="002F6B43"/>
    <w:rsid w:val="0052238C"/>
    <w:rsid w:val="00607BD5"/>
    <w:rsid w:val="00664BC8"/>
    <w:rsid w:val="006F6002"/>
    <w:rsid w:val="00763C71"/>
    <w:rsid w:val="007D4CFA"/>
    <w:rsid w:val="008D4D1C"/>
    <w:rsid w:val="00B848A8"/>
    <w:rsid w:val="00BD1D71"/>
    <w:rsid w:val="00D0249B"/>
    <w:rsid w:val="00DD3674"/>
    <w:rsid w:val="00EA585A"/>
    <w:rsid w:val="00FF28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5A"/>
    <w:rPr>
      <w:rFonts w:ascii="Tahoma" w:hAnsi="Tahoma" w:cs="Tahoma"/>
      <w:sz w:val="16"/>
      <w:szCs w:val="16"/>
    </w:rPr>
  </w:style>
  <w:style w:type="paragraph" w:customStyle="1" w:styleId="text-justify">
    <w:name w:val="text-justify"/>
    <w:basedOn w:val="Normal"/>
    <w:rsid w:val="00EA585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EA585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5A"/>
    <w:rPr>
      <w:rFonts w:ascii="Tahoma" w:hAnsi="Tahoma" w:cs="Tahoma"/>
      <w:sz w:val="16"/>
      <w:szCs w:val="16"/>
    </w:rPr>
  </w:style>
  <w:style w:type="paragraph" w:customStyle="1" w:styleId="text-justify">
    <w:name w:val="text-justify"/>
    <w:basedOn w:val="Normal"/>
    <w:rsid w:val="00EA585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EA585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6869">
      <w:bodyDiv w:val="1"/>
      <w:marLeft w:val="0"/>
      <w:marRight w:val="0"/>
      <w:marTop w:val="0"/>
      <w:marBottom w:val="0"/>
      <w:divBdr>
        <w:top w:val="none" w:sz="0" w:space="0" w:color="auto"/>
        <w:left w:val="none" w:sz="0" w:space="0" w:color="auto"/>
        <w:bottom w:val="none" w:sz="0" w:space="0" w:color="auto"/>
        <w:right w:val="none" w:sz="0" w:space="0" w:color="auto"/>
      </w:divBdr>
      <w:divsChild>
        <w:div w:id="1607426039">
          <w:blockQuote w:val="1"/>
          <w:marLeft w:val="0"/>
          <w:marRight w:val="0"/>
          <w:marTop w:val="0"/>
          <w:marBottom w:val="300"/>
          <w:divBdr>
            <w:top w:val="none" w:sz="0" w:space="0" w:color="auto"/>
            <w:left w:val="none" w:sz="0" w:space="0" w:color="auto"/>
            <w:bottom w:val="none" w:sz="0" w:space="0" w:color="auto"/>
            <w:right w:val="single" w:sz="3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PLH PSM</dc:creator>
  <cp:lastModifiedBy>PLH PSM</cp:lastModifiedBy>
  <cp:revision>2</cp:revision>
  <dcterms:created xsi:type="dcterms:W3CDTF">2018-07-16T08:19:00Z</dcterms:created>
  <dcterms:modified xsi:type="dcterms:W3CDTF">2018-07-16T08:19:00Z</dcterms:modified>
</cp:coreProperties>
</file>