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6" w:rsidRPr="00CA01FA" w:rsidRDefault="007570C6" w:rsidP="007570C6">
      <w:pPr>
        <w:ind w:right="18"/>
        <w:rPr>
          <w:rFonts w:ascii="Bookman Old Style" w:hAnsi="Bookman Old Style" w:cs="Arial"/>
          <w:b/>
          <w:lang w:val="sv-SE"/>
        </w:rPr>
      </w:pPr>
      <w:r w:rsidRPr="00CA01FA">
        <w:rPr>
          <w:rFonts w:ascii="Bookman Old Style" w:hAnsi="Bookman Old Style" w:cs="Arial"/>
          <w:b/>
          <w:lang w:val="sv-SE"/>
        </w:rPr>
        <w:t>1. DASAR HUKUM  PEMBENTUKAN KELURAHAN ROGOTRUNAN</w:t>
      </w:r>
    </w:p>
    <w:p w:rsidR="007570C6" w:rsidRPr="00CA01FA" w:rsidRDefault="007570C6" w:rsidP="007570C6">
      <w:pPr>
        <w:spacing w:line="360" w:lineRule="auto"/>
        <w:ind w:right="18"/>
        <w:jc w:val="both"/>
        <w:rPr>
          <w:rFonts w:ascii="Bookman Old Style" w:hAnsi="Bookman Old Style" w:cs="Arial"/>
          <w:bCs/>
          <w:lang w:val="id-ID"/>
        </w:rPr>
      </w:pPr>
    </w:p>
    <w:p w:rsidR="007570C6" w:rsidRPr="00CA01FA" w:rsidRDefault="007570C6" w:rsidP="007570C6">
      <w:pPr>
        <w:spacing w:line="276" w:lineRule="auto"/>
        <w:ind w:right="18" w:firstLine="720"/>
        <w:jc w:val="both"/>
        <w:rPr>
          <w:rFonts w:ascii="Bookman Old Style" w:hAnsi="Bookman Old Style" w:cs="Arial"/>
          <w:bCs/>
          <w:lang w:val="id-ID"/>
        </w:rPr>
      </w:pPr>
      <w:r w:rsidRPr="00CA01FA">
        <w:rPr>
          <w:rFonts w:ascii="Bookman Old Style" w:hAnsi="Bookman Old Style" w:cs="Arial"/>
          <w:bCs/>
          <w:lang w:val="id-ID"/>
        </w:rPr>
        <w:t xml:space="preserve">Kelurahan Rogotrunan Kecamatan Lumajang berdasarkan Peratutan Daerah </w:t>
      </w:r>
      <w:proofErr w:type="spellStart"/>
      <w:r>
        <w:rPr>
          <w:rFonts w:ascii="Bookman Old Style" w:hAnsi="Bookman Old Style" w:cs="Arial"/>
          <w:bCs/>
        </w:rPr>
        <w:t>Kabupaten</w:t>
      </w:r>
      <w:proofErr w:type="spellEnd"/>
      <w:r>
        <w:rPr>
          <w:rFonts w:ascii="Bookman Old Style" w:hAnsi="Bookman Old Style" w:cs="Arial"/>
          <w:bCs/>
        </w:rPr>
        <w:t xml:space="preserve"> </w:t>
      </w:r>
      <w:proofErr w:type="spellStart"/>
      <w:r>
        <w:rPr>
          <w:rFonts w:ascii="Bookman Old Style" w:hAnsi="Bookman Old Style" w:cs="Arial"/>
          <w:bCs/>
        </w:rPr>
        <w:t>Lumajang</w:t>
      </w:r>
      <w:proofErr w:type="spellEnd"/>
      <w:r>
        <w:rPr>
          <w:rFonts w:ascii="Bookman Old Style" w:hAnsi="Bookman Old Style" w:cs="Arial"/>
          <w:bCs/>
        </w:rPr>
        <w:t xml:space="preserve"> </w:t>
      </w:r>
      <w:r w:rsidRPr="00CA01FA">
        <w:rPr>
          <w:rFonts w:ascii="Bookman Old Style" w:hAnsi="Bookman Old Style" w:cs="Arial"/>
          <w:bCs/>
          <w:lang w:val="id-ID"/>
        </w:rPr>
        <w:t xml:space="preserve">Nomor  </w:t>
      </w:r>
      <w:r>
        <w:rPr>
          <w:rFonts w:ascii="Bookman Old Style" w:hAnsi="Bookman Old Style" w:cs="Arial"/>
          <w:bCs/>
        </w:rPr>
        <w:t>86</w:t>
      </w:r>
      <w:r w:rsidRPr="00CA01FA">
        <w:rPr>
          <w:rFonts w:ascii="Bookman Old Style" w:hAnsi="Bookman Old Style" w:cs="Arial"/>
          <w:bCs/>
          <w:lang w:val="id-ID"/>
        </w:rPr>
        <w:t xml:space="preserve"> Tahun  </w:t>
      </w:r>
      <w:r>
        <w:rPr>
          <w:rFonts w:ascii="Bookman Old Style" w:hAnsi="Bookman Old Style" w:cs="Arial"/>
          <w:bCs/>
        </w:rPr>
        <w:t>2016</w:t>
      </w:r>
      <w:r w:rsidRPr="00CA01FA">
        <w:rPr>
          <w:rFonts w:ascii="Bookman Old Style" w:hAnsi="Bookman Old Style" w:cs="Arial"/>
          <w:bCs/>
          <w:lang w:val="id-ID"/>
        </w:rPr>
        <w:t xml:space="preserve"> tentang Susunan Organisasi dan Tatakerja Kelurahan Rogotrunan Kabupaten Lumajang.</w:t>
      </w:r>
    </w:p>
    <w:p w:rsidR="007570C6" w:rsidRPr="00CA01FA" w:rsidRDefault="007570C6" w:rsidP="007570C6">
      <w:pPr>
        <w:spacing w:line="276" w:lineRule="auto"/>
        <w:ind w:right="18" w:firstLine="720"/>
        <w:jc w:val="both"/>
        <w:rPr>
          <w:rFonts w:ascii="Bookman Old Style" w:hAnsi="Bookman Old Style" w:cs="Arial"/>
          <w:bCs/>
          <w:lang w:val="id-ID"/>
        </w:rPr>
      </w:pPr>
    </w:p>
    <w:p w:rsidR="007570C6" w:rsidRPr="00CA01FA" w:rsidRDefault="007570C6" w:rsidP="007570C6">
      <w:pPr>
        <w:spacing w:line="276" w:lineRule="auto"/>
        <w:ind w:right="18"/>
        <w:rPr>
          <w:rFonts w:ascii="Bookman Old Style" w:hAnsi="Bookman Old Style" w:cs="Arial"/>
          <w:b/>
          <w:lang w:val="sv-SE"/>
        </w:rPr>
      </w:pPr>
      <w:r w:rsidRPr="00CA01FA">
        <w:rPr>
          <w:rFonts w:ascii="Bookman Old Style" w:hAnsi="Bookman Old Style" w:cs="Arial"/>
          <w:b/>
          <w:lang w:val="sv-SE"/>
        </w:rPr>
        <w:t xml:space="preserve">2. STRUKTUR ORGANISASI </w:t>
      </w:r>
    </w:p>
    <w:p w:rsidR="007570C6" w:rsidRPr="00CA01FA" w:rsidRDefault="007570C6" w:rsidP="007570C6">
      <w:pPr>
        <w:spacing w:line="276" w:lineRule="auto"/>
        <w:ind w:right="18" w:firstLine="720"/>
        <w:jc w:val="both"/>
        <w:rPr>
          <w:rFonts w:ascii="Bookman Old Style" w:hAnsi="Bookman Old Style" w:cs="Arial"/>
          <w:lang w:val="id-ID"/>
        </w:rPr>
      </w:pPr>
      <w:r w:rsidRPr="00CA01FA">
        <w:rPr>
          <w:rFonts w:ascii="Bookman Old Style" w:hAnsi="Bookman Old Style" w:cs="Arial"/>
          <w:lang w:val="id-ID"/>
        </w:rPr>
        <w:t>Struktur organisasi Kelurahan Rogotrunan Kecamatan Lumajang Kabupaten Lumajang sebagaimana tampak pada gambar berikut ini :</w: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u w:val="single"/>
          <w:lang w:val="id-ID"/>
        </w:rPr>
      </w:pP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b/>
          <w:u w:val="single"/>
          <w:lang w:val="id-ID"/>
        </w:rPr>
      </w:pPr>
      <w:r w:rsidRPr="00CA01FA">
        <w:rPr>
          <w:rFonts w:ascii="Bookman Old Style" w:hAnsi="Bookman Old Style" w:cs="Arial"/>
          <w:b/>
          <w:u w:val="single"/>
          <w:lang w:val="id-ID"/>
        </w:rPr>
        <w:t xml:space="preserve">Gambar </w: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eastAsia="Arial Unicode MS" w:hAnsi="Bookman Old Style" w:cs="Arial Unicode MS"/>
          <w:b/>
          <w:lang w:val="id-ID"/>
        </w:rPr>
      </w:pPr>
      <w:r w:rsidRPr="00CA01FA">
        <w:rPr>
          <w:rFonts w:ascii="Bookman Old Style" w:eastAsia="Arial Unicode MS" w:hAnsi="Bookman Old Style" w:cs="Arial Unicode MS"/>
          <w:b/>
          <w:lang w:val="id-ID"/>
        </w:rPr>
        <w:t xml:space="preserve">STRUKTUR ORGANISASI KELURAHAN ROGOTRUNAN </w: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eastAsia="Arial Unicode MS" w:hAnsi="Bookman Old Style" w:cs="Arial Unicode MS"/>
          <w:b/>
          <w:lang w:val="id-ID"/>
        </w:rPr>
      </w:pPr>
      <w:r w:rsidRPr="00CA01FA">
        <w:rPr>
          <w:rFonts w:ascii="Bookman Old Style" w:eastAsia="Arial Unicode MS" w:hAnsi="Bookman Old Style" w:cs="Arial Unicode MS"/>
          <w:b/>
          <w:lang w:val="id-ID"/>
        </w:rPr>
        <w:t>KECAMATAN LUMAJANG  KABUPATEN LUMAJANG</w: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eastAsia="Arial Unicode MS" w:hAnsi="Bookman Old Style" w:cs="Arial Unicode MS"/>
          <w:b/>
          <w:lang w:val="id-ID"/>
        </w:rPr>
      </w:pP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eastAsia="Arial Unicode MS" w:hAnsi="Bookman Old Style" w:cs="Arial Unicode MS"/>
          <w:b/>
          <w:lang w:val="id-ID"/>
        </w:rPr>
      </w:pPr>
    </w:p>
    <w:p w:rsidR="007570C6" w:rsidRPr="00CA01FA" w:rsidRDefault="006E28AD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 w:rsidRPr="006E28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1.95pt;margin-top:10.9pt;width:126pt;height:62.75pt;z-index:251661312" fillcolor="#c9f" strokeweight="1.5pt">
            <v:textbox style="mso-next-textbox:#_x0000_s1027">
              <w:txbxContent>
                <w:p w:rsidR="007570C6" w:rsidRDefault="007570C6" w:rsidP="007570C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095702">
                    <w:rPr>
                      <w:rFonts w:ascii="Arial Narrow" w:hAnsi="Arial Narrow"/>
                      <w:b/>
                    </w:rPr>
                    <w:t>LURAH</w:t>
                  </w:r>
                </w:p>
                <w:p w:rsidR="007570C6" w:rsidRPr="004253A8" w:rsidRDefault="009E2779" w:rsidP="007570C6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MOCHAMAD LUTFI</w:t>
                  </w:r>
                </w:p>
              </w:txbxContent>
            </v:textbox>
          </v:shape>
        </w:pic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</w:p>
    <w:p w:rsidR="007570C6" w:rsidRPr="00CA01FA" w:rsidRDefault="006E28AD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 w:rsidRPr="006E28AD">
        <w:rPr>
          <w:noProof/>
        </w:rPr>
        <w:pict>
          <v:line id="_x0000_s1026" style="position:absolute;left:0;text-align:left;flip:x;z-index:251660288" from="194.85pt,9.9pt" to="195.7pt,203.75pt" strokeweight="1.5pt"/>
        </w:pic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</w:p>
    <w:p w:rsidR="007570C6" w:rsidRPr="00CA01FA" w:rsidRDefault="006E28AD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 w:rsidRPr="006E28AD">
        <w:rPr>
          <w:noProof/>
        </w:rPr>
        <w:pict>
          <v:line id="_x0000_s1034" style="position:absolute;left:0;text-align:left;z-index:251668480" from="397.95pt,2.5pt" to="397.95pt,16.25pt" strokeweight="1.5pt"/>
        </w:pict>
      </w:r>
      <w:r w:rsidRPr="006E28AD">
        <w:rPr>
          <w:noProof/>
        </w:rPr>
        <w:pict>
          <v:line id="_x0000_s1035" style="position:absolute;left:0;text-align:left;z-index:251669504" from="194.85pt,2.5pt" to="397.95pt,2.5pt" strokeweight="1.5pt"/>
        </w:pict>
      </w:r>
    </w:p>
    <w:p w:rsidR="007570C6" w:rsidRPr="00CA01FA" w:rsidRDefault="006E28AD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 w:rsidRPr="006E28AD">
        <w:rPr>
          <w:noProof/>
        </w:rPr>
        <w:pict>
          <v:shape id="_x0000_s1028" type="#_x0000_t202" style="position:absolute;left:0;text-align:left;margin-left:340.15pt;margin-top:.05pt;width:103.9pt;height:51.05pt;z-index:251662336" fillcolor="#f9c" strokeweight="1.5pt">
            <v:textbox style="mso-next-textbox:#_x0000_s1028">
              <w:txbxContent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095702">
                    <w:rPr>
                      <w:rFonts w:ascii="Arial Narrow" w:hAnsi="Arial Narrow"/>
                      <w:b/>
                    </w:rPr>
                    <w:t>SEKKEL</w:t>
                  </w:r>
                </w:p>
                <w:p w:rsidR="007570C6" w:rsidRPr="009E2779" w:rsidRDefault="009E2779" w:rsidP="007570C6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9E2779">
                    <w:rPr>
                      <w:rFonts w:ascii="Arial Narrow" w:hAnsi="Arial Narrow" w:cs="Arial"/>
                      <w:sz w:val="18"/>
                      <w:szCs w:val="22"/>
                    </w:rPr>
                    <w:t>M. IRWIN ABD. GHOFUR, S.STP</w:t>
                  </w:r>
                </w:p>
              </w:txbxContent>
            </v:textbox>
          </v:shape>
        </w:pic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</w:p>
    <w:p w:rsidR="007570C6" w:rsidRPr="00CA01FA" w:rsidRDefault="006E28AD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noProof/>
        </w:rPr>
        <w:pict>
          <v:shape id="_x0000_s1036" type="#_x0000_t202" style="position:absolute;left:0;text-align:left;margin-left:340.15pt;margin-top:10.1pt;width:103.9pt;height:51.05pt;z-index:251670528" fillcolor="#c2d69b" strokeweight="1.5pt">
            <v:textbox style="mso-next-textbox:#_x0000_s1036">
              <w:txbxContent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</w:rPr>
                    <w:t>Staf</w:t>
                  </w:r>
                  <w:proofErr w:type="spellEnd"/>
                  <w:r>
                    <w:rPr>
                      <w:rFonts w:ascii="Arial Narrow" w:hAnsi="Arial Narrow"/>
                      <w:b/>
                    </w:rPr>
                    <w:t xml:space="preserve"> Non PNS</w:t>
                  </w:r>
                </w:p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FUAD SYADID</w:t>
                  </w:r>
                </w:p>
              </w:txbxContent>
            </v:textbox>
          </v:shape>
        </w:pic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</w:p>
    <w:p w:rsidR="007570C6" w:rsidRPr="00CA01FA" w:rsidRDefault="006E28AD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 w:rsidRPr="006E28AD">
        <w:rPr>
          <w:noProof/>
        </w:rPr>
        <w:pict>
          <v:line id="_x0000_s1032" style="position:absolute;left:0;text-align:left;z-index:251666432" from="53.65pt,15.4pt" to="53.65pt,57.95pt" strokeweight="1.5pt"/>
        </w:pict>
      </w:r>
      <w:r w:rsidRPr="006E28AD">
        <w:rPr>
          <w:noProof/>
        </w:rPr>
        <w:pict>
          <v:line id="_x0000_s1033" style="position:absolute;left:0;text-align:left;z-index:251667456" from="334.1pt,15.4pt" to="334.1pt,57.95pt" strokeweight="1.5pt"/>
        </w:pict>
      </w:r>
      <w:r w:rsidRPr="006E28AD">
        <w:rPr>
          <w:noProof/>
        </w:rPr>
        <w:pict>
          <v:line id="_x0000_s1031" style="position:absolute;left:0;text-align:left;z-index:251665408" from="54.3pt,15.4pt" to="334.1pt,15.4pt" strokeweight="1.5pt"/>
        </w:pict>
      </w:r>
    </w:p>
    <w:p w:rsidR="007570C6" w:rsidRPr="00CA01FA" w:rsidRDefault="009E2779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>
        <w:rPr>
          <w:noProof/>
        </w:rPr>
        <w:pict>
          <v:line id="_x0000_s1049" style="position:absolute;left:0;text-align:left;z-index:251682816" from="409.95pt,8.2pt" to="409.95pt,21.95pt" strokeweight="1.5pt"/>
        </w:pict>
      </w:r>
    </w:p>
    <w:p w:rsidR="007570C6" w:rsidRPr="00CA01FA" w:rsidRDefault="009E2779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noProof/>
        </w:rPr>
        <w:pict>
          <v:shape id="_x0000_s1048" type="#_x0000_t202" style="position:absolute;left:0;text-align:left;margin-left:385.4pt;margin-top:6.3pt;width:103.9pt;height:51.05pt;z-index:251681792" fillcolor="#c2d69b" strokeweight="1.5pt">
            <v:textbox style="mso-next-textbox:#_x0000_s1048">
              <w:txbxContent>
                <w:p w:rsidR="009E2779" w:rsidRPr="00095702" w:rsidRDefault="009E2779" w:rsidP="009E2779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9E2779" w:rsidRPr="00842F58" w:rsidRDefault="009E2779" w:rsidP="009E2779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proofErr w:type="spellStart"/>
                  <w:r w:rsidRPr="00842F58">
                    <w:rPr>
                      <w:rFonts w:ascii="Arial Narrow" w:hAnsi="Arial Narrow"/>
                      <w:b/>
                      <w:sz w:val="22"/>
                      <w:szCs w:val="22"/>
                    </w:rPr>
                    <w:t>Petugas</w:t>
                  </w:r>
                  <w:proofErr w:type="spellEnd"/>
                  <w:r w:rsidRPr="00842F58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42F58">
                    <w:rPr>
                      <w:rFonts w:ascii="Arial Narrow" w:hAnsi="Arial Narrow"/>
                      <w:b/>
                      <w:sz w:val="22"/>
                      <w:szCs w:val="22"/>
                    </w:rPr>
                    <w:t>Kebersihan</w:t>
                  </w:r>
                  <w:proofErr w:type="spellEnd"/>
                </w:p>
                <w:p w:rsidR="009E2779" w:rsidRPr="00095702" w:rsidRDefault="009E2779" w:rsidP="009E2779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GATOT YULIONO</w:t>
                  </w:r>
                </w:p>
              </w:txbxContent>
            </v:textbox>
          </v:shape>
        </w:pict>
      </w:r>
    </w:p>
    <w:p w:rsidR="007570C6" w:rsidRPr="00CA01FA" w:rsidRDefault="006E28AD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noProof/>
        </w:rPr>
        <w:pict>
          <v:shape id="_x0000_s1043" type="#_x0000_t202" style="position:absolute;left:0;text-align:left;margin-left:144.3pt;margin-top:9.35pt;width:108pt;height:50.15pt;z-index:251677696" fillcolor="#ff9" strokeweight="1.5pt">
            <v:textbox style="mso-next-textbox:#_x0000_s1043">
              <w:txbxContent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7570C6" w:rsidRPr="00E87887" w:rsidRDefault="007570C6" w:rsidP="007570C6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E87887">
                    <w:rPr>
                      <w:rFonts w:ascii="Arial Narrow" w:hAnsi="Arial Narrow"/>
                      <w:b/>
                      <w:sz w:val="22"/>
                      <w:szCs w:val="22"/>
                    </w:rPr>
                    <w:t>KASI PEL. UMUM</w:t>
                  </w:r>
                </w:p>
                <w:p w:rsidR="007570C6" w:rsidRPr="00E87887" w:rsidRDefault="007570C6" w:rsidP="007570C6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ANI MURYANI</w:t>
                  </w:r>
                </w:p>
              </w:txbxContent>
            </v:textbox>
          </v:shape>
        </w:pict>
      </w:r>
      <w:r w:rsidRPr="006E28AD">
        <w:rPr>
          <w:noProof/>
        </w:rPr>
        <w:pict>
          <v:shape id="_x0000_s1029" type="#_x0000_t202" style="position:absolute;left:0;text-align:left;margin-left:0;margin-top:10.25pt;width:103.9pt;height:51.05pt;z-index:251663360" fillcolor="#ff9" strokeweight="1.5pt">
            <v:textbox style="mso-next-textbox:#_x0000_s1029">
              <w:txbxContent>
                <w:p w:rsidR="007570C6" w:rsidRPr="004C1564" w:rsidRDefault="007570C6" w:rsidP="007570C6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4C1564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KASI PEMERINTAHAN</w:t>
                  </w:r>
                </w:p>
                <w:p w:rsidR="007570C6" w:rsidRPr="004C1564" w:rsidRDefault="007570C6" w:rsidP="007570C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MOH.</w:t>
                  </w:r>
                  <w:proofErr w:type="gram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SHODIQ</w:t>
                  </w:r>
                </w:p>
              </w:txbxContent>
            </v:textbox>
          </v:shape>
        </w:pict>
      </w:r>
      <w:r w:rsidRPr="006E28AD">
        <w:rPr>
          <w:noProof/>
        </w:rPr>
        <w:pict>
          <v:shape id="_x0000_s1030" type="#_x0000_t202" style="position:absolute;left:0;text-align:left;margin-left:274.9pt;margin-top:10.25pt;width:103.9pt;height:51.05pt;z-index:251664384" fillcolor="#ff9" strokeweight="1.5pt">
            <v:textbox style="mso-next-textbox:#_x0000_s1030">
              <w:txbxContent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7570C6" w:rsidRPr="004C1564" w:rsidRDefault="007570C6" w:rsidP="007570C6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C1564">
                    <w:rPr>
                      <w:rFonts w:ascii="Arial Narrow" w:hAnsi="Arial Narrow"/>
                      <w:b/>
                      <w:sz w:val="22"/>
                      <w:szCs w:val="22"/>
                    </w:rPr>
                    <w:t>KASI PMD</w:t>
                  </w:r>
                </w:p>
                <w:p w:rsidR="007570C6" w:rsidRPr="004253A8" w:rsidRDefault="009E2779" w:rsidP="007570C6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SATUHAN, SH</w:t>
                  </w:r>
                </w:p>
              </w:txbxContent>
            </v:textbox>
          </v:shape>
        </w:pict>
      </w:r>
    </w:p>
    <w:p w:rsidR="007570C6" w:rsidRDefault="007570C6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</w:p>
    <w:p w:rsidR="007570C6" w:rsidRDefault="007570C6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</w:p>
    <w:p w:rsidR="007570C6" w:rsidRDefault="006E28AD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pict>
          <v:line id="_x0000_s1045" style="position:absolute;left:0;text-align:left;z-index:251679744" from="334.1pt,12.5pt" to="334.1pt,36.7pt" strokeweight="1.5pt"/>
        </w:pict>
      </w:r>
      <w:r>
        <w:rPr>
          <w:rFonts w:ascii="Bookman Old Style" w:hAnsi="Bookman Old Style" w:cs="Arial"/>
          <w:noProof/>
        </w:rPr>
        <w:pict>
          <v:line id="_x0000_s1046" style="position:absolute;left:0;text-align:left;z-index:251680768" from="194.85pt,12.5pt" to="194.85pt,36.7pt" strokeweight="1.5pt"/>
        </w:pict>
      </w:r>
      <w:r w:rsidRPr="006E28AD">
        <w:rPr>
          <w:noProof/>
        </w:rPr>
        <w:pict>
          <v:line id="_x0000_s1044" style="position:absolute;left:0;text-align:left;z-index:251678720" from="50.4pt,12.7pt" to="50.4pt,36.9pt" strokeweight="1.5pt"/>
        </w:pict>
      </w:r>
    </w:p>
    <w:p w:rsidR="007570C6" w:rsidRDefault="007570C6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</w:p>
    <w:p w:rsidR="007570C6" w:rsidRDefault="006E28AD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pict>
          <v:shape id="_x0000_s1037" type="#_x0000_t202" style="position:absolute;left:0;text-align:left;margin-left:274.9pt;margin-top:4.5pt;width:103.9pt;height:51.05pt;z-index:251671552" fillcolor="#b8cce4" strokeweight="1.5pt">
            <v:textbox style="mso-next-textbox:#_x0000_s1037">
              <w:txbxContent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</w:rPr>
                    <w:t>Staf</w:t>
                  </w:r>
                  <w:proofErr w:type="spellEnd"/>
                  <w:r>
                    <w:rPr>
                      <w:rFonts w:ascii="Arial Narrow" w:hAnsi="Arial Narrow"/>
                      <w:b/>
                    </w:rPr>
                    <w:t xml:space="preserve"> PNS</w:t>
                  </w:r>
                </w:p>
                <w:p w:rsidR="007570C6" w:rsidRPr="009E2779" w:rsidRDefault="009E2779" w:rsidP="007570C6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9E2779">
                    <w:rPr>
                      <w:rFonts w:ascii="Arial Narrow" w:hAnsi="Arial Narrow" w:cs="Arial"/>
                      <w:sz w:val="18"/>
                      <w:szCs w:val="22"/>
                    </w:rPr>
                    <w:t>USWATUN KHASANAH</w:t>
                  </w:r>
                </w:p>
              </w:txbxContent>
            </v:textbox>
          </v:shape>
        </w:pict>
      </w:r>
      <w:r>
        <w:rPr>
          <w:rFonts w:ascii="Bookman Old Style" w:hAnsi="Bookman Old Style" w:cs="Arial"/>
          <w:noProof/>
        </w:rPr>
        <w:pict>
          <v:shape id="_x0000_s1041" type="#_x0000_t202" style="position:absolute;left:0;text-align:left;margin-left:144.3pt;margin-top:4.5pt;width:103.9pt;height:51.05pt;z-index:251675648" fillcolor="#b8cce4" strokeweight="1.5pt">
            <v:textbox style="mso-next-textbox:#_x0000_s1041">
              <w:txbxContent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</w:rPr>
                    <w:t>Staf</w:t>
                  </w:r>
                  <w:proofErr w:type="spellEnd"/>
                  <w:r>
                    <w:rPr>
                      <w:rFonts w:ascii="Arial Narrow" w:hAnsi="Arial Narrow"/>
                      <w:b/>
                    </w:rPr>
                    <w:t xml:space="preserve"> PNS</w:t>
                  </w:r>
                </w:p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NINGCIATI</w:t>
                  </w:r>
                </w:p>
              </w:txbxContent>
            </v:textbox>
          </v:shape>
        </w:pict>
      </w:r>
      <w:r>
        <w:rPr>
          <w:rFonts w:ascii="Bookman Old Style" w:hAnsi="Bookman Old Style" w:cs="Arial"/>
          <w:noProof/>
        </w:rPr>
        <w:pict>
          <v:shape id="_x0000_s1039" type="#_x0000_t202" style="position:absolute;left:0;text-align:left;margin-left:0;margin-top:4.5pt;width:103.9pt;height:51.05pt;z-index:251673600" fillcolor="#b8cce4" strokeweight="1.5pt">
            <v:textbox style="mso-next-textbox:#_x0000_s1039">
              <w:txbxContent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</w:rPr>
                    <w:t>Staf</w:t>
                  </w:r>
                  <w:proofErr w:type="spellEnd"/>
                  <w:r>
                    <w:rPr>
                      <w:rFonts w:ascii="Arial Narrow" w:hAnsi="Arial Narrow"/>
                      <w:b/>
                    </w:rPr>
                    <w:t xml:space="preserve"> PNS</w:t>
                  </w:r>
                </w:p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M. ALI SAIFUN</w:t>
                  </w:r>
                </w:p>
              </w:txbxContent>
            </v:textbox>
          </v:shape>
        </w:pict>
      </w:r>
    </w:p>
    <w:p w:rsidR="007570C6" w:rsidRDefault="007570C6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</w:p>
    <w:p w:rsidR="007570C6" w:rsidRDefault="007570C6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</w:p>
    <w:p w:rsidR="007570C6" w:rsidRPr="00E10A7E" w:rsidRDefault="006E28AD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pict>
          <v:shape id="_x0000_s1042" type="#_x0000_t202" style="position:absolute;left:0;text-align:left;margin-left:131.95pt;margin-top:7pt;width:126pt;height:45.25pt;z-index:251676672" fillcolor="#c2d69b" strokeweight="1.5pt">
            <v:textbox style="mso-next-textbox:#_x0000_s1042">
              <w:txbxContent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</w:rPr>
                    <w:t>Staf</w:t>
                  </w:r>
                  <w:proofErr w:type="spellEnd"/>
                  <w:r>
                    <w:rPr>
                      <w:rFonts w:ascii="Arial Narrow" w:hAnsi="Arial Narrow"/>
                      <w:b/>
                    </w:rPr>
                    <w:t xml:space="preserve"> Non PNS</w:t>
                  </w:r>
                </w:p>
                <w:p w:rsidR="007570C6" w:rsidRDefault="007570C6" w:rsidP="007570C6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ADI WIJAYA</w:t>
                  </w:r>
                </w:p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>
        <w:rPr>
          <w:rFonts w:ascii="Bookman Old Style" w:hAnsi="Bookman Old Style" w:cs="Arial"/>
          <w:noProof/>
        </w:rPr>
        <w:pict>
          <v:shape id="_x0000_s1038" type="#_x0000_t202" style="position:absolute;left:0;text-align:left;margin-left:274.9pt;margin-top:7pt;width:103.9pt;height:51.05pt;z-index:251672576" fillcolor="#c2d69b" strokeweight="1.5pt">
            <v:textbox style="mso-next-textbox:#_x0000_s1038">
              <w:txbxContent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</w:rPr>
                    <w:t>Staf</w:t>
                  </w:r>
                  <w:proofErr w:type="spellEnd"/>
                  <w:r>
                    <w:rPr>
                      <w:rFonts w:ascii="Arial Narrow" w:hAnsi="Arial Narrow"/>
                      <w:b/>
                    </w:rPr>
                    <w:t xml:space="preserve"> Non PNS</w:t>
                  </w:r>
                </w:p>
                <w:p w:rsidR="007570C6" w:rsidRPr="009E2779" w:rsidRDefault="009E2779" w:rsidP="007570C6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9E2779">
                    <w:rPr>
                      <w:rFonts w:ascii="Arial Narrow" w:hAnsi="Arial Narrow" w:cs="Arial"/>
                      <w:sz w:val="18"/>
                      <w:szCs w:val="22"/>
                    </w:rPr>
                    <w:t>ANGGI FEBBI LESTARI</w:t>
                  </w:r>
                </w:p>
              </w:txbxContent>
            </v:textbox>
          </v:shape>
        </w:pict>
      </w:r>
      <w:r>
        <w:rPr>
          <w:rFonts w:ascii="Bookman Old Style" w:hAnsi="Bookman Old Style" w:cs="Arial"/>
          <w:noProof/>
        </w:rPr>
        <w:pict>
          <v:shape id="_x0000_s1040" type="#_x0000_t202" style="position:absolute;left:0;text-align:left;margin-left:0;margin-top:7pt;width:103.9pt;height:51.05pt;z-index:251674624" fillcolor="#c2d69b" strokeweight="1.5pt">
            <v:textbox style="mso-next-textbox:#_x0000_s1040">
              <w:txbxContent>
                <w:p w:rsidR="007570C6" w:rsidRPr="00095702" w:rsidRDefault="007570C6" w:rsidP="007570C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7570C6" w:rsidRPr="00842F58" w:rsidRDefault="009E2779" w:rsidP="007570C6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Staf</w:t>
                  </w:r>
                  <w:proofErr w:type="spellEnd"/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Non PNS</w:t>
                  </w:r>
                </w:p>
                <w:p w:rsidR="007570C6" w:rsidRPr="009E2779" w:rsidRDefault="009E2779" w:rsidP="007570C6">
                  <w:pPr>
                    <w:jc w:val="center"/>
                    <w:rPr>
                      <w:rFonts w:ascii="Arial Narrow" w:hAnsi="Arial Narrow"/>
                      <w:sz w:val="22"/>
                    </w:rPr>
                  </w:pPr>
                  <w:r w:rsidRPr="009E2779">
                    <w:rPr>
                      <w:rFonts w:ascii="Arial Narrow" w:hAnsi="Arial Narrow" w:cs="Arial"/>
                      <w:sz w:val="20"/>
                      <w:szCs w:val="22"/>
                    </w:rPr>
                    <w:t>DHAYU EKA SEPTIAN</w:t>
                  </w:r>
                </w:p>
              </w:txbxContent>
            </v:textbox>
          </v:shape>
        </w:pict>
      </w:r>
    </w:p>
    <w:p w:rsidR="007570C6" w:rsidRPr="00CA01FA" w:rsidRDefault="007570C6" w:rsidP="007570C6">
      <w:pPr>
        <w:spacing w:line="276" w:lineRule="auto"/>
        <w:ind w:right="18"/>
        <w:jc w:val="both"/>
        <w:rPr>
          <w:rFonts w:ascii="Bookman Old Style" w:hAnsi="Bookman Old Style" w:cs="Arial"/>
          <w:lang w:val="id-ID"/>
        </w:rPr>
      </w:pPr>
      <w:r w:rsidRPr="00CA01FA">
        <w:rPr>
          <w:rFonts w:ascii="Bookman Old Style" w:hAnsi="Bookman Old Style" w:cs="Arial"/>
          <w:lang w:val="id-ID"/>
        </w:rPr>
        <w:lastRenderedPageBreak/>
        <w:t>Berdasarkan Struktur Organisasi dimaksud, maka nama-nama Pejabat di Kelurahan Rogotrunan Kecamatan Lumajang sebagai berikut :</w:t>
      </w:r>
    </w:p>
    <w:p w:rsidR="007570C6" w:rsidRPr="00CA01FA" w:rsidRDefault="007570C6" w:rsidP="007570C6">
      <w:pPr>
        <w:tabs>
          <w:tab w:val="left" w:pos="4200"/>
        </w:tabs>
        <w:spacing w:line="276" w:lineRule="auto"/>
        <w:ind w:right="18"/>
        <w:jc w:val="both"/>
        <w:rPr>
          <w:rFonts w:ascii="Bookman Old Style" w:hAnsi="Bookman Old Style" w:cs="Arial"/>
        </w:rPr>
      </w:pPr>
    </w:p>
    <w:p w:rsidR="007570C6" w:rsidRPr="00CA01FA" w:rsidRDefault="007570C6" w:rsidP="007570C6">
      <w:pPr>
        <w:tabs>
          <w:tab w:val="left" w:pos="4200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 w:rsidRPr="00CA01FA">
        <w:rPr>
          <w:rFonts w:ascii="Bookman Old Style" w:hAnsi="Bookman Old Style" w:cs="Arial"/>
          <w:lang w:val="id-ID"/>
        </w:rPr>
        <w:t>1.  Lurah</w:t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  <w:t xml:space="preserve"> : </w:t>
      </w:r>
      <w:r w:rsidR="009E2779">
        <w:rPr>
          <w:rFonts w:ascii="Bookman Old Style" w:hAnsi="Bookman Old Style" w:cs="Arial"/>
        </w:rPr>
        <w:t>MOCHAMAD LUTFI</w:t>
      </w:r>
    </w:p>
    <w:p w:rsidR="007570C6" w:rsidRPr="00CA01FA" w:rsidRDefault="007570C6" w:rsidP="007570C6">
      <w:pPr>
        <w:tabs>
          <w:tab w:val="left" w:pos="4200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 w:rsidRPr="00CA01FA">
        <w:rPr>
          <w:rFonts w:ascii="Bookman Old Style" w:hAnsi="Bookman Old Style" w:cs="Arial"/>
          <w:lang w:val="id-ID"/>
        </w:rPr>
        <w:t>2.  Sekretaris Kelurahan</w:t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  <w:t xml:space="preserve"> : </w:t>
      </w:r>
      <w:r>
        <w:rPr>
          <w:rFonts w:ascii="Bookman Old Style" w:hAnsi="Bookman Old Style" w:cs="Arial"/>
        </w:rPr>
        <w:t>M.</w:t>
      </w:r>
      <w:r w:rsidR="009E2779">
        <w:rPr>
          <w:rFonts w:ascii="Bookman Old Style" w:hAnsi="Bookman Old Style" w:cs="Arial"/>
        </w:rPr>
        <w:t xml:space="preserve"> IRWIN ABDUL GHOFUR, S.STP</w:t>
      </w:r>
    </w:p>
    <w:p w:rsidR="007570C6" w:rsidRPr="00CA01FA" w:rsidRDefault="007570C6" w:rsidP="007570C6">
      <w:pPr>
        <w:tabs>
          <w:tab w:val="left" w:pos="4200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 w:rsidRPr="00CA01FA">
        <w:rPr>
          <w:rFonts w:ascii="Bookman Old Style" w:hAnsi="Bookman Old Style" w:cs="Arial"/>
          <w:lang w:val="id-ID"/>
        </w:rPr>
        <w:t xml:space="preserve">3.  Kasi Pemerintahan  </w:t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  <w:t xml:space="preserve"> : </w:t>
      </w:r>
      <w:r>
        <w:rPr>
          <w:rFonts w:ascii="Bookman Old Style" w:hAnsi="Bookman Old Style" w:cs="Arial"/>
        </w:rPr>
        <w:t>MOH. SHODIQ</w:t>
      </w:r>
    </w:p>
    <w:p w:rsidR="007570C6" w:rsidRPr="00CA01FA" w:rsidRDefault="007570C6" w:rsidP="007570C6">
      <w:pPr>
        <w:tabs>
          <w:tab w:val="left" w:pos="4200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 w:rsidRPr="00CA01FA">
        <w:rPr>
          <w:rFonts w:ascii="Bookman Old Style" w:hAnsi="Bookman Old Style" w:cs="Arial"/>
          <w:lang w:val="id-ID"/>
        </w:rPr>
        <w:t xml:space="preserve">4.  Kasi </w:t>
      </w:r>
      <w:r w:rsidRPr="00CA01FA">
        <w:rPr>
          <w:rFonts w:ascii="Bookman Old Style" w:hAnsi="Bookman Old Style" w:cs="Arial"/>
          <w:bCs/>
          <w:lang w:val="id-ID"/>
        </w:rPr>
        <w:t>Pemberdayaan Masyarakat</w:t>
      </w:r>
      <w:r w:rsidRPr="00CA01FA">
        <w:rPr>
          <w:rFonts w:ascii="Bookman Old Style" w:hAnsi="Bookman Old Style" w:cs="Arial"/>
          <w:bCs/>
          <w:lang w:val="id-ID"/>
        </w:rPr>
        <w:tab/>
      </w:r>
      <w:r w:rsidRPr="00CA01FA">
        <w:rPr>
          <w:rFonts w:ascii="Bookman Old Style" w:hAnsi="Bookman Old Style" w:cs="Arial"/>
          <w:bCs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  <w:t xml:space="preserve"> : </w:t>
      </w:r>
      <w:r w:rsidR="009E2779">
        <w:rPr>
          <w:rFonts w:ascii="Bookman Old Style" w:hAnsi="Bookman Old Style" w:cs="Arial"/>
        </w:rPr>
        <w:t>SATUHAN, SH</w:t>
      </w:r>
    </w:p>
    <w:p w:rsidR="007570C6" w:rsidRDefault="007570C6" w:rsidP="007570C6">
      <w:pPr>
        <w:tabs>
          <w:tab w:val="left" w:pos="4200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5</w:t>
      </w:r>
      <w:r w:rsidRPr="00CA01FA">
        <w:rPr>
          <w:rFonts w:ascii="Bookman Old Style" w:hAnsi="Bookman Old Style" w:cs="Arial"/>
          <w:lang w:val="id-ID"/>
        </w:rPr>
        <w:t xml:space="preserve">.  Kasi Pelayanan Umum </w:t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  <w:t xml:space="preserve"> : </w:t>
      </w:r>
      <w:r>
        <w:rPr>
          <w:rFonts w:ascii="Bookman Old Style" w:hAnsi="Bookman Old Style" w:cs="Arial"/>
        </w:rPr>
        <w:t>ANI MURYANI</w:t>
      </w:r>
    </w:p>
    <w:p w:rsidR="007570C6" w:rsidRDefault="007570C6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6.  </w:t>
      </w:r>
      <w:proofErr w:type="spellStart"/>
      <w:r>
        <w:rPr>
          <w:rFonts w:ascii="Bookman Old Style" w:hAnsi="Bookman Old Style" w:cs="Arial"/>
        </w:rPr>
        <w:t>Staf</w:t>
      </w:r>
      <w:proofErr w:type="spellEnd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  <w:t>1. NINGCIATI</w:t>
      </w:r>
    </w:p>
    <w:p w:rsidR="007570C6" w:rsidRDefault="007570C6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2. AGUS RIYONO</w:t>
      </w:r>
    </w:p>
    <w:p w:rsidR="007570C6" w:rsidRDefault="007570C6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3. M. ALI SAIFUN</w:t>
      </w:r>
    </w:p>
    <w:p w:rsidR="009E2779" w:rsidRDefault="009E2779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4. USWATUN KHASANAH</w:t>
      </w:r>
    </w:p>
    <w:p w:rsidR="007570C6" w:rsidRDefault="009E2779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5</w:t>
      </w:r>
      <w:r w:rsidR="007570C6">
        <w:rPr>
          <w:rFonts w:ascii="Bookman Old Style" w:hAnsi="Bookman Old Style" w:cs="Arial"/>
        </w:rPr>
        <w:t>. FUAD SYADID</w:t>
      </w:r>
    </w:p>
    <w:p w:rsidR="007570C6" w:rsidRDefault="009E2779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6</w:t>
      </w:r>
      <w:r w:rsidR="007570C6">
        <w:rPr>
          <w:rFonts w:ascii="Bookman Old Style" w:hAnsi="Bookman Old Style" w:cs="Arial"/>
        </w:rPr>
        <w:t>. ADI WIJAYA</w:t>
      </w:r>
    </w:p>
    <w:p w:rsidR="00103440" w:rsidRDefault="009E2779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7</w:t>
      </w:r>
      <w:r w:rsidR="00103440">
        <w:rPr>
          <w:rFonts w:ascii="Bookman Old Style" w:hAnsi="Bookman Old Style" w:cs="Arial"/>
        </w:rPr>
        <w:t>. ANGGI FEBBI LESTARI</w:t>
      </w:r>
    </w:p>
    <w:p w:rsidR="007570C6" w:rsidRDefault="009E2779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8</w:t>
      </w:r>
      <w:r w:rsidR="007570C6">
        <w:rPr>
          <w:rFonts w:ascii="Bookman Old Style" w:hAnsi="Bookman Old Style" w:cs="Arial"/>
        </w:rPr>
        <w:t xml:space="preserve">. </w:t>
      </w:r>
      <w:r>
        <w:rPr>
          <w:rFonts w:ascii="Bookman Old Style" w:hAnsi="Bookman Old Style" w:cs="Arial"/>
        </w:rPr>
        <w:t>DHAYU EKA SEPTIAN</w:t>
      </w:r>
    </w:p>
    <w:p w:rsidR="007570C6" w:rsidRPr="00842F58" w:rsidRDefault="009E2779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9</w:t>
      </w:r>
      <w:r w:rsidR="007570C6">
        <w:rPr>
          <w:rFonts w:ascii="Bookman Old Style" w:hAnsi="Bookman Old Style" w:cs="Arial"/>
        </w:rPr>
        <w:t>. GATOT YULIONO</w:t>
      </w:r>
    </w:p>
    <w:p w:rsidR="00A101BB" w:rsidRDefault="00A101BB"/>
    <w:sectPr w:rsidR="00A101BB" w:rsidSect="00A101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570C6"/>
    <w:rsid w:val="00103440"/>
    <w:rsid w:val="006E28AD"/>
    <w:rsid w:val="007570C6"/>
    <w:rsid w:val="009E2779"/>
    <w:rsid w:val="00A101BB"/>
    <w:rsid w:val="00A43D5D"/>
    <w:rsid w:val="00E2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2018-10-09T03:56:00Z</dcterms:created>
  <dcterms:modified xsi:type="dcterms:W3CDTF">2020-06-19T01:15:00Z</dcterms:modified>
</cp:coreProperties>
</file>